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pPr w:leftFromText="141" w:rightFromText="141" w:vertAnchor="page" w:horzAnchor="margin" w:tblpXSpec="center" w:tblpY="28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285"/>
        <w:gridCol w:w="1362"/>
        <w:gridCol w:w="3702"/>
        <w:gridCol w:w="1835"/>
      </w:tblGrid>
      <w:tr w:rsidR="00D71E5B" w:rsidRPr="00597F33" w14:paraId="3FAC1D8D" w14:textId="77777777" w:rsidTr="00C64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tcBorders>
              <w:bottom w:val="none" w:sz="0" w:space="0" w:color="auto"/>
            </w:tcBorders>
            <w:vAlign w:val="center"/>
          </w:tcPr>
          <w:p w14:paraId="31CCF302" w14:textId="77777777" w:rsidR="00FF1356" w:rsidRPr="00597F33" w:rsidRDefault="00D71E5B" w:rsidP="2A9C9098">
            <w:pPr>
              <w:jc w:val="center"/>
              <w:rPr>
                <w:rFonts w:eastAsiaTheme="minorEastAsia"/>
                <w:b w:val="0"/>
                <w:bCs w:val="0"/>
              </w:rPr>
            </w:pPr>
            <w:r w:rsidRPr="00597F33">
              <w:rPr>
                <w:rFonts w:eastAsiaTheme="minorEastAsia"/>
              </w:rPr>
              <w:t>FECHA</w:t>
            </w:r>
          </w:p>
        </w:tc>
        <w:tc>
          <w:tcPr>
            <w:tcW w:w="1285" w:type="dxa"/>
            <w:tcBorders>
              <w:bottom w:val="none" w:sz="0" w:space="0" w:color="auto"/>
            </w:tcBorders>
            <w:vAlign w:val="center"/>
          </w:tcPr>
          <w:p w14:paraId="4B222E79" w14:textId="77777777" w:rsidR="00D71E5B" w:rsidRPr="00597F33" w:rsidRDefault="00D71E5B" w:rsidP="2A9C9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597F33">
              <w:rPr>
                <w:rFonts w:eastAsiaTheme="minorEastAsia"/>
              </w:rPr>
              <w:t>HORA</w:t>
            </w:r>
          </w:p>
        </w:tc>
        <w:tc>
          <w:tcPr>
            <w:tcW w:w="1362" w:type="dxa"/>
            <w:tcBorders>
              <w:bottom w:val="none" w:sz="0" w:space="0" w:color="auto"/>
            </w:tcBorders>
            <w:vAlign w:val="center"/>
          </w:tcPr>
          <w:p w14:paraId="49A90296" w14:textId="08F3EBB3" w:rsidR="67432CA9" w:rsidRPr="00597F33" w:rsidRDefault="67432CA9" w:rsidP="2A9C9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597F33">
              <w:rPr>
                <w:rFonts w:eastAsiaTheme="minorEastAsia"/>
              </w:rPr>
              <w:t xml:space="preserve">Lugar </w:t>
            </w:r>
          </w:p>
        </w:tc>
        <w:tc>
          <w:tcPr>
            <w:tcW w:w="3702" w:type="dxa"/>
            <w:tcBorders>
              <w:bottom w:val="none" w:sz="0" w:space="0" w:color="auto"/>
            </w:tcBorders>
            <w:vAlign w:val="center"/>
          </w:tcPr>
          <w:p w14:paraId="47CA43FF" w14:textId="77777777" w:rsidR="00D71E5B" w:rsidRPr="00597F33" w:rsidRDefault="00D71E5B" w:rsidP="2A9C9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597F33">
              <w:rPr>
                <w:rFonts w:eastAsiaTheme="minorEastAsia"/>
              </w:rPr>
              <w:t>EVENTO</w:t>
            </w:r>
          </w:p>
        </w:tc>
        <w:tc>
          <w:tcPr>
            <w:tcW w:w="1835" w:type="dxa"/>
            <w:tcBorders>
              <w:bottom w:val="none" w:sz="0" w:space="0" w:color="auto"/>
            </w:tcBorders>
            <w:vAlign w:val="center"/>
          </w:tcPr>
          <w:p w14:paraId="10CDC35E" w14:textId="5BD6A21A" w:rsidR="00D71E5B" w:rsidRPr="00597F33" w:rsidRDefault="00D71E5B" w:rsidP="2A9C9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AE6E883" w14:textId="20891E1F" w:rsidR="00D71E5B" w:rsidRPr="00597F33" w:rsidRDefault="00D71E5B" w:rsidP="2A9C9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597F33">
              <w:rPr>
                <w:rFonts w:eastAsiaTheme="minorEastAsia"/>
              </w:rPr>
              <w:t>RESPONSABLE</w:t>
            </w:r>
          </w:p>
          <w:p w14:paraId="672A6659" w14:textId="77777777" w:rsidR="00D71E5B" w:rsidRPr="00597F33" w:rsidRDefault="00D71E5B" w:rsidP="2A9C9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2A9C9098" w:rsidRPr="00211FC4" w14:paraId="72EE9354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0FBF3327" w14:textId="41191200" w:rsidR="3C5D1F48" w:rsidRPr="00211FC4" w:rsidRDefault="3C5D1F48" w:rsidP="2A9C909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Lunes 4 de marzo</w:t>
            </w:r>
          </w:p>
          <w:p w14:paraId="4D30F179" w14:textId="7AEC10F0" w:rsidR="2A9C9098" w:rsidRPr="00211FC4" w:rsidRDefault="2A9C9098" w:rsidP="2A9C9098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46FEA872" w14:textId="5D1575B4" w:rsidR="3C5D1F48" w:rsidRPr="00211FC4" w:rsidRDefault="3C5D1F4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9</w:t>
            </w:r>
            <w:r w:rsidR="00725C0C">
              <w:rPr>
                <w:rFonts w:eastAsiaTheme="minorEastAsia"/>
                <w:color w:val="000000" w:themeColor="text1"/>
              </w:rPr>
              <w:t>:00</w:t>
            </w:r>
            <w:r w:rsidRPr="00211FC4">
              <w:rPr>
                <w:rFonts w:eastAsiaTheme="minorEastAsia"/>
                <w:color w:val="000000" w:themeColor="text1"/>
              </w:rPr>
              <w:t xml:space="preserve"> a 11</w:t>
            </w:r>
            <w:r w:rsidR="00725C0C">
              <w:rPr>
                <w:rFonts w:eastAsiaTheme="minorEastAsia"/>
                <w:color w:val="000000" w:themeColor="text1"/>
              </w:rPr>
              <w:t>:00</w:t>
            </w:r>
          </w:p>
        </w:tc>
        <w:tc>
          <w:tcPr>
            <w:tcW w:w="1362" w:type="dxa"/>
            <w:vAlign w:val="center"/>
          </w:tcPr>
          <w:p w14:paraId="0E0D83EE" w14:textId="65AE50AC" w:rsidR="2A9C9098" w:rsidRPr="00211FC4" w:rsidRDefault="007324E6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Sala del edificio X</w:t>
            </w:r>
          </w:p>
        </w:tc>
        <w:tc>
          <w:tcPr>
            <w:tcW w:w="3702" w:type="dxa"/>
            <w:vAlign w:val="center"/>
          </w:tcPr>
          <w:p w14:paraId="38FA7F44" w14:textId="49249683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242424"/>
              </w:rPr>
              <w:t>Diagnóstico sobre la situación de la violencia contra las mujeres en Ciudad Juárez 2021 – 2023.</w:t>
            </w:r>
            <w:r w:rsidRPr="00211FC4">
              <w:rPr>
                <w:rFonts w:eastAsiaTheme="minorEastAsia"/>
                <w:color w:val="000000" w:themeColor="text1"/>
              </w:rPr>
              <w:t xml:space="preserve"> Mtra. Angélica López Muñoz, IMMCJ</w:t>
            </w:r>
          </w:p>
        </w:tc>
        <w:tc>
          <w:tcPr>
            <w:tcW w:w="1835" w:type="dxa"/>
            <w:vAlign w:val="center"/>
          </w:tcPr>
          <w:p w14:paraId="49B3BCA7" w14:textId="3E810BAF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Alicia Moreno</w:t>
            </w:r>
          </w:p>
        </w:tc>
      </w:tr>
      <w:tr w:rsidR="2A9C9098" w:rsidRPr="00211FC4" w14:paraId="084A2FE7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048262F2" w14:textId="41191200" w:rsidR="39DBEEA8" w:rsidRPr="00211FC4" w:rsidRDefault="39DBEEA8" w:rsidP="2A9C909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Lunes 4 de marzo</w:t>
            </w:r>
          </w:p>
        </w:tc>
        <w:tc>
          <w:tcPr>
            <w:tcW w:w="1285" w:type="dxa"/>
            <w:vAlign w:val="center"/>
          </w:tcPr>
          <w:p w14:paraId="6B377169" w14:textId="22EFB3A3" w:rsidR="39DBEEA8" w:rsidRPr="00211FC4" w:rsidRDefault="39DBEEA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11</w:t>
            </w:r>
            <w:r w:rsidR="00725C0C">
              <w:rPr>
                <w:rFonts w:eastAsiaTheme="minorEastAsia"/>
                <w:color w:val="000000" w:themeColor="text1"/>
              </w:rPr>
              <w:t>:00</w:t>
            </w:r>
            <w:r w:rsidRPr="00211FC4">
              <w:rPr>
                <w:rFonts w:eastAsiaTheme="minorEastAsia"/>
                <w:color w:val="000000" w:themeColor="text1"/>
              </w:rPr>
              <w:t xml:space="preserve"> a 11:30</w:t>
            </w:r>
          </w:p>
        </w:tc>
        <w:tc>
          <w:tcPr>
            <w:tcW w:w="1362" w:type="dxa"/>
            <w:vAlign w:val="center"/>
          </w:tcPr>
          <w:p w14:paraId="2BD131FD" w14:textId="77777777" w:rsidR="00393D98" w:rsidRPr="00211FC4" w:rsidRDefault="00393D98" w:rsidP="00393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 Sala del edificio X</w:t>
            </w:r>
          </w:p>
          <w:p w14:paraId="05955BE4" w14:textId="469E82EA" w:rsidR="00393D98" w:rsidRPr="00211FC4" w:rsidRDefault="00393D98" w:rsidP="00393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Transmisión Facebook </w:t>
            </w:r>
          </w:p>
        </w:tc>
        <w:tc>
          <w:tcPr>
            <w:tcW w:w="3702" w:type="dxa"/>
            <w:vAlign w:val="center"/>
          </w:tcPr>
          <w:p w14:paraId="0349033F" w14:textId="1F8DE2E4" w:rsidR="39DBEEA8" w:rsidRPr="00211FC4" w:rsidRDefault="39DBEEA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242424"/>
              </w:rPr>
            </w:pPr>
            <w:r w:rsidRPr="00211FC4">
              <w:rPr>
                <w:rFonts w:eastAsiaTheme="minorEastAsia"/>
                <w:color w:val="242424"/>
              </w:rPr>
              <w:t>Inauguración de la XIV Semana Conmemorativa de la Lucha Internacional por los Derechos de las Mujeres</w:t>
            </w:r>
          </w:p>
          <w:p w14:paraId="5C1F23F8" w14:textId="5893C83E" w:rsidR="76DAEA03" w:rsidRPr="00211FC4" w:rsidRDefault="76DAEA03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242424"/>
              </w:rPr>
            </w:pPr>
            <w:r w:rsidRPr="00211FC4">
              <w:rPr>
                <w:rFonts w:eastAsiaTheme="minorEastAsia"/>
                <w:color w:val="242424"/>
              </w:rPr>
              <w:t>Participan Autoridades Universitarias</w:t>
            </w:r>
          </w:p>
        </w:tc>
        <w:tc>
          <w:tcPr>
            <w:tcW w:w="1835" w:type="dxa"/>
            <w:vAlign w:val="center"/>
          </w:tcPr>
          <w:p w14:paraId="682E8E99" w14:textId="4E7CC638" w:rsidR="2A9C9098" w:rsidRPr="00211FC4" w:rsidRDefault="0043256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Alicia Moreno</w:t>
            </w:r>
          </w:p>
        </w:tc>
      </w:tr>
      <w:tr w:rsidR="2A9C9098" w:rsidRPr="00211FC4" w14:paraId="4D183870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471C4E48" w14:textId="48FFA651" w:rsidR="23E42DAA" w:rsidRPr="00211FC4" w:rsidRDefault="23E42DAA" w:rsidP="2A9C909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Lunes 4 de marzo</w:t>
            </w:r>
          </w:p>
        </w:tc>
        <w:tc>
          <w:tcPr>
            <w:tcW w:w="1285" w:type="dxa"/>
            <w:vAlign w:val="center"/>
          </w:tcPr>
          <w:p w14:paraId="55584ADB" w14:textId="37762211" w:rsidR="23E42DAA" w:rsidRPr="00211FC4" w:rsidRDefault="23E42DAA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11</w:t>
            </w:r>
            <w:r w:rsidR="5DB5AAB4" w:rsidRPr="00211FC4">
              <w:rPr>
                <w:rFonts w:eastAsiaTheme="minorEastAsia"/>
                <w:color w:val="000000" w:themeColor="text1"/>
              </w:rPr>
              <w:t>:30</w:t>
            </w:r>
            <w:r w:rsidRPr="00211FC4">
              <w:rPr>
                <w:rFonts w:eastAsiaTheme="minorEastAsia"/>
                <w:color w:val="000000" w:themeColor="text1"/>
              </w:rPr>
              <w:t xml:space="preserve"> a 13</w:t>
            </w:r>
            <w:r w:rsidR="00725C0C">
              <w:rPr>
                <w:rFonts w:eastAsiaTheme="minorEastAsia"/>
                <w:color w:val="000000" w:themeColor="text1"/>
              </w:rPr>
              <w:t>:00</w:t>
            </w:r>
            <w:r w:rsidRPr="00211FC4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14:paraId="1AEB1E52" w14:textId="77777777" w:rsidR="00393D98" w:rsidRPr="00211FC4" w:rsidRDefault="00393D98" w:rsidP="00393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Sala del edificio X</w:t>
            </w:r>
          </w:p>
          <w:p w14:paraId="48F6FC71" w14:textId="77777777" w:rsidR="00393D98" w:rsidRPr="00211FC4" w:rsidRDefault="00393D98" w:rsidP="00393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Transmisión Facebook </w:t>
            </w:r>
          </w:p>
          <w:p w14:paraId="4F6A2A54" w14:textId="610631E3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702" w:type="dxa"/>
            <w:vAlign w:val="center"/>
          </w:tcPr>
          <w:p w14:paraId="4954BAF3" w14:textId="6F688D72" w:rsidR="4DAA899D" w:rsidRPr="00211FC4" w:rsidRDefault="4DAA899D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Conferencia</w:t>
            </w:r>
            <w:r w:rsidR="004B5CD6">
              <w:rPr>
                <w:rFonts w:eastAsiaTheme="minorEastAsia"/>
                <w:color w:val="000000" w:themeColor="text1"/>
              </w:rPr>
              <w:t xml:space="preserve"> Magistral:</w:t>
            </w:r>
          </w:p>
          <w:p w14:paraId="76144C68" w14:textId="4397D45A" w:rsidR="2A9C9098" w:rsidRPr="00A924A5" w:rsidRDefault="004B5CD6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Política y mujeres. </w:t>
            </w:r>
            <w:r w:rsidRPr="00A924A5">
              <w:rPr>
                <w:rFonts w:eastAsiaTheme="minorEastAsia"/>
                <w:color w:val="000000" w:themeColor="text1"/>
              </w:rPr>
              <w:t xml:space="preserve">Breve historia y actualidad </w:t>
            </w:r>
          </w:p>
          <w:p w14:paraId="05F95211" w14:textId="6586CB60" w:rsidR="43B02575" w:rsidRPr="00211FC4" w:rsidRDefault="43B02575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A924A5">
              <w:rPr>
                <w:rFonts w:eastAsiaTheme="minorEastAsia"/>
                <w:color w:val="000000" w:themeColor="text1"/>
              </w:rPr>
              <w:t xml:space="preserve">Dra. Anna Ma. </w:t>
            </w:r>
            <w:r w:rsidRPr="00211FC4">
              <w:rPr>
                <w:rFonts w:eastAsiaTheme="minorEastAsia"/>
                <w:color w:val="000000" w:themeColor="text1"/>
              </w:rPr>
              <w:t>Fernández Poncela (UAM-X)</w:t>
            </w:r>
          </w:p>
        </w:tc>
        <w:tc>
          <w:tcPr>
            <w:tcW w:w="1835" w:type="dxa"/>
            <w:vAlign w:val="center"/>
          </w:tcPr>
          <w:p w14:paraId="74944575" w14:textId="5A9A0EC1" w:rsidR="64E1E4FE" w:rsidRPr="00211FC4" w:rsidRDefault="64E1E4FE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M</w:t>
            </w:r>
            <w:r w:rsidR="00432569">
              <w:rPr>
                <w:rFonts w:eastAsiaTheme="minorEastAsia"/>
              </w:rPr>
              <w:t>odera</w:t>
            </w:r>
            <w:r w:rsidRPr="00211FC4">
              <w:rPr>
                <w:rFonts w:eastAsiaTheme="minorEastAsia"/>
              </w:rPr>
              <w:t>: Dra. Martha Pérez</w:t>
            </w:r>
          </w:p>
        </w:tc>
      </w:tr>
      <w:tr w:rsidR="2A9C9098" w:rsidRPr="00211FC4" w14:paraId="048A57A0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415D0CB6" w14:textId="48FFA651" w:rsidR="5960FFEC" w:rsidRPr="00211FC4" w:rsidRDefault="5960FFEC" w:rsidP="2A9C909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Lunes 4 de marzo</w:t>
            </w:r>
          </w:p>
          <w:p w14:paraId="5F49A03B" w14:textId="27B932F0" w:rsidR="2A9C9098" w:rsidRPr="00211FC4" w:rsidRDefault="2A9C9098" w:rsidP="2A9C9098">
            <w:pPr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85" w:type="dxa"/>
            <w:vAlign w:val="center"/>
          </w:tcPr>
          <w:p w14:paraId="23FA2024" w14:textId="6828DBAD" w:rsidR="5960FFEC" w:rsidRPr="00211FC4" w:rsidRDefault="00725C0C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16:0 </w:t>
            </w:r>
            <w:r w:rsidR="5960FFEC" w:rsidRPr="00211FC4">
              <w:rPr>
                <w:rFonts w:eastAsiaTheme="minorEastAsia"/>
              </w:rPr>
              <w:t>a</w:t>
            </w:r>
            <w:r>
              <w:rPr>
                <w:rFonts w:eastAsiaTheme="minorEastAsia"/>
              </w:rPr>
              <w:t xml:space="preserve"> 18:00</w:t>
            </w:r>
            <w:r w:rsidR="5960FFEC" w:rsidRPr="00211FC4">
              <w:rPr>
                <w:rFonts w:eastAsiaTheme="minorEastAsia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14:paraId="585E2FB7" w14:textId="72BE8802" w:rsidR="2A9C9098" w:rsidRPr="00211FC4" w:rsidRDefault="007324E6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Sala del edificio y</w:t>
            </w:r>
          </w:p>
        </w:tc>
        <w:tc>
          <w:tcPr>
            <w:tcW w:w="3702" w:type="dxa"/>
            <w:vAlign w:val="center"/>
          </w:tcPr>
          <w:p w14:paraId="11FF4EEC" w14:textId="77777777" w:rsidR="2A9C9098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Taller de masculinidades</w:t>
            </w:r>
          </w:p>
          <w:p w14:paraId="7634DA73" w14:textId="5C9E5147" w:rsidR="00432569" w:rsidRPr="00211FC4" w:rsidRDefault="0043256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1ª de seis sesiones en el semestre</w:t>
            </w:r>
          </w:p>
        </w:tc>
        <w:tc>
          <w:tcPr>
            <w:tcW w:w="1835" w:type="dxa"/>
            <w:vAlign w:val="center"/>
          </w:tcPr>
          <w:p w14:paraId="3B1E1ADB" w14:textId="52ED6FC4" w:rsidR="518CBB2A" w:rsidRPr="00211FC4" w:rsidRDefault="518CBB2A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ascii="Calibri" w:eastAsia="Calibri" w:hAnsi="Calibri" w:cs="Calibri"/>
                <w:color w:val="000000" w:themeColor="text1"/>
              </w:rPr>
              <w:t>Maestrante</w:t>
            </w:r>
            <w:r w:rsidR="2A9C9098" w:rsidRPr="00211FC4">
              <w:rPr>
                <w:rFonts w:eastAsiaTheme="minorEastAsia"/>
              </w:rPr>
              <w:t xml:space="preserve"> Jesús Martín Regis</w:t>
            </w:r>
          </w:p>
        </w:tc>
      </w:tr>
      <w:tr w:rsidR="2A9C9098" w:rsidRPr="00211FC4" w14:paraId="37DB075A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4C9DBDCD" w14:textId="0BF02676" w:rsidR="7F49EA32" w:rsidRPr="00211FC4" w:rsidRDefault="7F49EA32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Martes </w:t>
            </w:r>
            <w:r w:rsidRPr="00211FC4">
              <w:rPr>
                <w:rFonts w:eastAsiaTheme="minorEastAsia"/>
              </w:rPr>
              <w:t>5</w:t>
            </w:r>
            <w:r w:rsidR="2A9C9098" w:rsidRPr="00211FC4">
              <w:rPr>
                <w:rFonts w:eastAsiaTheme="minorEastAsia"/>
              </w:rPr>
              <w:t xml:space="preserve"> de marzo </w:t>
            </w:r>
          </w:p>
        </w:tc>
        <w:tc>
          <w:tcPr>
            <w:tcW w:w="1285" w:type="dxa"/>
            <w:vAlign w:val="center"/>
          </w:tcPr>
          <w:p w14:paraId="657C2AC8" w14:textId="3905B570" w:rsidR="0091ADC2" w:rsidRPr="00211FC4" w:rsidRDefault="0091ADC2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9</w:t>
            </w:r>
            <w:r w:rsidR="00725C0C">
              <w:rPr>
                <w:rFonts w:eastAsiaTheme="minorEastAsia"/>
              </w:rPr>
              <w:t>:00</w:t>
            </w:r>
            <w:r w:rsidRPr="00211FC4">
              <w:rPr>
                <w:rFonts w:eastAsiaTheme="minorEastAsia"/>
              </w:rPr>
              <w:t xml:space="preserve"> a 11</w:t>
            </w:r>
            <w:r w:rsidR="00725C0C">
              <w:rPr>
                <w:rFonts w:eastAsiaTheme="minorEastAsia"/>
              </w:rPr>
              <w:t>:00</w:t>
            </w:r>
            <w:r w:rsidR="2A9C9098" w:rsidRPr="00211FC4">
              <w:rPr>
                <w:rFonts w:eastAsiaTheme="minorEastAsia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14:paraId="6D933582" w14:textId="3522C1BD" w:rsidR="2A9C9098" w:rsidRPr="00432569" w:rsidRDefault="2A9C9098" w:rsidP="0043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 Sala Edificio Y del ICSA</w:t>
            </w:r>
          </w:p>
        </w:tc>
        <w:tc>
          <w:tcPr>
            <w:tcW w:w="3702" w:type="dxa"/>
            <w:vAlign w:val="center"/>
          </w:tcPr>
          <w:p w14:paraId="339BFE53" w14:textId="47F7E733" w:rsidR="2A9C9098" w:rsidRPr="00211FC4" w:rsidRDefault="2A9C9098" w:rsidP="2A9C9098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Taller Conociendo herramientas para la atención de la violencia de género en la UACJ  </w:t>
            </w:r>
          </w:p>
          <w:p w14:paraId="260207BF" w14:textId="1CA85367" w:rsidR="00432569" w:rsidRPr="00211FC4" w:rsidRDefault="00432569" w:rsidP="0043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Facilitadoras: </w:t>
            </w:r>
            <w:r w:rsidRPr="00211FC4">
              <w:rPr>
                <w:rFonts w:eastAsiaTheme="minorEastAsia"/>
                <w:color w:val="000000" w:themeColor="text1"/>
              </w:rPr>
              <w:t xml:space="preserve"> Dra. Patricia Hernández</w:t>
            </w:r>
          </w:p>
          <w:p w14:paraId="572DE1F8" w14:textId="77777777" w:rsidR="00432569" w:rsidRDefault="00432569" w:rsidP="00432569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Dra. Olivia Aguirre Bonilla </w:t>
            </w:r>
          </w:p>
          <w:p w14:paraId="3CCED14B" w14:textId="00945FDA" w:rsidR="2A9C9098" w:rsidRPr="00211FC4" w:rsidRDefault="2A9C9098" w:rsidP="00432569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Participan: </w:t>
            </w:r>
            <w:r w:rsidR="0F50753D" w:rsidRPr="00211FC4">
              <w:rPr>
                <w:rFonts w:ascii="Calibri" w:eastAsia="Calibri" w:hAnsi="Calibri" w:cs="Calibri"/>
                <w:color w:val="000000" w:themeColor="text1"/>
              </w:rPr>
              <w:t>Maestrante</w:t>
            </w:r>
            <w:r w:rsidR="0F50753D" w:rsidRPr="00211FC4">
              <w:rPr>
                <w:rFonts w:ascii="Calibri" w:eastAsia="Calibri" w:hAnsi="Calibri" w:cs="Calibri"/>
              </w:rPr>
              <w:t xml:space="preserve"> </w:t>
            </w:r>
            <w:r w:rsidRPr="00211FC4">
              <w:rPr>
                <w:rFonts w:eastAsiaTheme="minorEastAsia"/>
                <w:color w:val="000000" w:themeColor="text1"/>
              </w:rPr>
              <w:t>Dalia Osiris Muñoz Hernández y Alejandro (</w:t>
            </w:r>
            <w:proofErr w:type="spellStart"/>
            <w:r w:rsidRPr="00211FC4">
              <w:rPr>
                <w:rFonts w:eastAsiaTheme="minorEastAsia"/>
                <w:color w:val="000000" w:themeColor="text1"/>
              </w:rPr>
              <w:t>Lexi</w:t>
            </w:r>
            <w:proofErr w:type="spellEnd"/>
            <w:r w:rsidRPr="00211FC4">
              <w:rPr>
                <w:rFonts w:eastAsiaTheme="minorEastAsia"/>
                <w:color w:val="000000" w:themeColor="text1"/>
              </w:rPr>
              <w:t>) Romo Solano</w:t>
            </w:r>
          </w:p>
        </w:tc>
        <w:tc>
          <w:tcPr>
            <w:tcW w:w="1835" w:type="dxa"/>
            <w:vAlign w:val="center"/>
          </w:tcPr>
          <w:p w14:paraId="2F49655E" w14:textId="76E4E910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Dra. Patricia Hernández</w:t>
            </w:r>
          </w:p>
          <w:p w14:paraId="27EB2EDB" w14:textId="2412BF08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  <w:color w:val="000000" w:themeColor="text1"/>
              </w:rPr>
              <w:t>Dra. Olivia Aguirre Bonilla</w:t>
            </w:r>
          </w:p>
        </w:tc>
      </w:tr>
      <w:tr w:rsidR="2A9C9098" w:rsidRPr="00211FC4" w14:paraId="075FC107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57B09E37" w14:textId="1693B032" w:rsidR="446C2110" w:rsidRPr="00211FC4" w:rsidRDefault="446C2110" w:rsidP="2A9C909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Martes 5 de marzo</w:t>
            </w:r>
          </w:p>
          <w:p w14:paraId="490FA5E9" w14:textId="3AEB91E4" w:rsidR="2A9C9098" w:rsidRPr="00211FC4" w:rsidRDefault="2A9C9098" w:rsidP="2A9C9098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5" w:type="dxa"/>
            <w:vAlign w:val="center"/>
          </w:tcPr>
          <w:p w14:paraId="1E8E40A7" w14:textId="7BAED24C" w:rsidR="446C2110" w:rsidRPr="00211FC4" w:rsidRDefault="446C2110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  <w:color w:val="000000" w:themeColor="text1"/>
              </w:rPr>
              <w:t>11</w:t>
            </w:r>
            <w:r w:rsidR="00725C0C">
              <w:rPr>
                <w:rFonts w:eastAsiaTheme="minorEastAsia"/>
                <w:color w:val="000000" w:themeColor="text1"/>
              </w:rPr>
              <w:t>:00</w:t>
            </w:r>
            <w:r w:rsidRPr="00211FC4">
              <w:rPr>
                <w:rFonts w:eastAsiaTheme="minorEastAsia"/>
                <w:color w:val="000000" w:themeColor="text1"/>
              </w:rPr>
              <w:t xml:space="preserve"> a 13</w:t>
            </w:r>
            <w:r w:rsidR="00725C0C">
              <w:rPr>
                <w:rFonts w:eastAsiaTheme="minorEastAsia"/>
                <w:color w:val="000000" w:themeColor="text1"/>
              </w:rPr>
              <w:t>:00</w:t>
            </w:r>
            <w:r w:rsidRPr="00211FC4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14:paraId="703DB312" w14:textId="712D95AB" w:rsidR="11837F1A" w:rsidRPr="00211FC4" w:rsidRDefault="11837F1A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Sala del edificio </w:t>
            </w:r>
            <w:r w:rsidR="00432569">
              <w:rPr>
                <w:rFonts w:eastAsiaTheme="minorEastAsia"/>
                <w:color w:val="000000" w:themeColor="text1"/>
              </w:rPr>
              <w:t>V</w:t>
            </w:r>
          </w:p>
        </w:tc>
        <w:tc>
          <w:tcPr>
            <w:tcW w:w="3702" w:type="dxa"/>
            <w:vAlign w:val="center"/>
          </w:tcPr>
          <w:p w14:paraId="471C4DAE" w14:textId="1DEACC6B" w:rsidR="446C2110" w:rsidRPr="00211FC4" w:rsidRDefault="446C2110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242424"/>
              </w:rPr>
            </w:pPr>
            <w:r w:rsidRPr="00211FC4">
              <w:rPr>
                <w:rFonts w:eastAsiaTheme="minorEastAsia"/>
                <w:color w:val="242424"/>
              </w:rPr>
              <w:t>¨Mis Derechos Universitarios¨: Ganadores(as) del 3er. Concurso de Cortometraje</w:t>
            </w:r>
          </w:p>
        </w:tc>
        <w:tc>
          <w:tcPr>
            <w:tcW w:w="1835" w:type="dxa"/>
            <w:vAlign w:val="center"/>
          </w:tcPr>
          <w:p w14:paraId="4A0D1D82" w14:textId="01A67888" w:rsidR="446C2110" w:rsidRPr="00211FC4" w:rsidRDefault="446C2110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Dra. Martha Estela Pérez </w:t>
            </w:r>
            <w:r w:rsidR="6A9DE880" w:rsidRPr="00211FC4">
              <w:rPr>
                <w:rFonts w:eastAsiaTheme="minorEastAsia"/>
                <w:color w:val="000000" w:themeColor="text1"/>
              </w:rPr>
              <w:t>y Dra.</w:t>
            </w:r>
            <w:r w:rsidRPr="00211FC4">
              <w:rPr>
                <w:rFonts w:eastAsiaTheme="minorEastAsia"/>
                <w:color w:val="000000" w:themeColor="text1"/>
              </w:rPr>
              <w:t xml:space="preserve"> Yunuen Mandujano Salazar</w:t>
            </w:r>
          </w:p>
        </w:tc>
      </w:tr>
      <w:tr w:rsidR="2A9C9098" w:rsidRPr="00211FC4" w14:paraId="7FA0095C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004388E8" w14:textId="2B27C7E7" w:rsidR="5AB62496" w:rsidRPr="00211FC4" w:rsidRDefault="5AB62496" w:rsidP="2A9C909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Martes 5 de marzo</w:t>
            </w:r>
          </w:p>
        </w:tc>
        <w:tc>
          <w:tcPr>
            <w:tcW w:w="1285" w:type="dxa"/>
            <w:vAlign w:val="center"/>
          </w:tcPr>
          <w:p w14:paraId="5741A8FE" w14:textId="6EFB1B32" w:rsidR="5AB62496" w:rsidRPr="00211FC4" w:rsidRDefault="00725C0C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16:00</w:t>
            </w:r>
            <w:r w:rsidR="5AB62496" w:rsidRPr="00211FC4">
              <w:rPr>
                <w:rFonts w:eastAsiaTheme="minorEastAsia"/>
              </w:rPr>
              <w:t xml:space="preserve"> a </w:t>
            </w:r>
            <w:r>
              <w:rPr>
                <w:rFonts w:eastAsiaTheme="minorEastAsia"/>
              </w:rPr>
              <w:t>18:00</w:t>
            </w:r>
          </w:p>
        </w:tc>
        <w:tc>
          <w:tcPr>
            <w:tcW w:w="1362" w:type="dxa"/>
            <w:vAlign w:val="center"/>
          </w:tcPr>
          <w:p w14:paraId="529B9ED1" w14:textId="5E7C2F36" w:rsidR="2A9C9098" w:rsidRPr="00211FC4" w:rsidRDefault="007324E6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Sala del edificio </w:t>
            </w:r>
            <w:r w:rsidR="00432569">
              <w:rPr>
                <w:rFonts w:eastAsiaTheme="minorEastAsia"/>
                <w:color w:val="000000" w:themeColor="text1"/>
              </w:rPr>
              <w:t>V</w:t>
            </w:r>
          </w:p>
        </w:tc>
        <w:tc>
          <w:tcPr>
            <w:tcW w:w="3702" w:type="dxa"/>
            <w:vAlign w:val="center"/>
          </w:tcPr>
          <w:p w14:paraId="14B4109C" w14:textId="225CFDF0" w:rsidR="24890EE2" w:rsidRPr="00211FC4" w:rsidRDefault="24890EE2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“Abrazando la incomodidad: hablemos de </w:t>
            </w:r>
            <w:proofErr w:type="spellStart"/>
            <w:r w:rsidRPr="00211FC4">
              <w:rPr>
                <w:rFonts w:eastAsiaTheme="minorEastAsia"/>
              </w:rPr>
              <w:t>gordofobia</w:t>
            </w:r>
            <w:proofErr w:type="spellEnd"/>
            <w:r w:rsidRPr="00211FC4">
              <w:rPr>
                <w:rFonts w:eastAsiaTheme="minorEastAsia"/>
              </w:rPr>
              <w:t>”</w:t>
            </w:r>
          </w:p>
        </w:tc>
        <w:tc>
          <w:tcPr>
            <w:tcW w:w="1835" w:type="dxa"/>
            <w:vAlign w:val="center"/>
          </w:tcPr>
          <w:p w14:paraId="5AF6B4B0" w14:textId="65F5F970" w:rsidR="764115E0" w:rsidRPr="00211FC4" w:rsidRDefault="764115E0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ascii="Calibri" w:eastAsia="Calibri" w:hAnsi="Calibri" w:cs="Calibri"/>
                <w:color w:val="000000" w:themeColor="text1"/>
              </w:rPr>
              <w:t>Maestrante</w:t>
            </w:r>
            <w:r w:rsidR="24890EE2" w:rsidRPr="00211FC4">
              <w:rPr>
                <w:rFonts w:eastAsiaTheme="minorEastAsia"/>
              </w:rPr>
              <w:t xml:space="preserve"> Michelle Espinoza Soltero</w:t>
            </w:r>
          </w:p>
        </w:tc>
      </w:tr>
      <w:tr w:rsidR="2A9C9098" w:rsidRPr="00211FC4" w14:paraId="2068BEA7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64591333" w14:textId="6D88F43C" w:rsidR="411EB0DC" w:rsidRPr="00211FC4" w:rsidRDefault="411EB0DC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lastRenderedPageBreak/>
              <w:t xml:space="preserve">Miércoles </w:t>
            </w:r>
            <w:r w:rsidR="201E9934" w:rsidRPr="00211FC4">
              <w:rPr>
                <w:rFonts w:eastAsiaTheme="minorEastAsia"/>
              </w:rPr>
              <w:t>6 marzo</w:t>
            </w:r>
          </w:p>
        </w:tc>
        <w:tc>
          <w:tcPr>
            <w:tcW w:w="1285" w:type="dxa"/>
            <w:vAlign w:val="center"/>
          </w:tcPr>
          <w:p w14:paraId="490F7AAE" w14:textId="29F44929" w:rsidR="201E9934" w:rsidRPr="00211FC4" w:rsidRDefault="201E9934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9:00 a 11:00</w:t>
            </w:r>
          </w:p>
        </w:tc>
        <w:tc>
          <w:tcPr>
            <w:tcW w:w="1362" w:type="dxa"/>
            <w:vAlign w:val="center"/>
          </w:tcPr>
          <w:p w14:paraId="11A12BE7" w14:textId="72B6A9CC" w:rsidR="2A9C9098" w:rsidRPr="00211FC4" w:rsidRDefault="00393D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Sala del edificio X </w:t>
            </w:r>
          </w:p>
        </w:tc>
        <w:tc>
          <w:tcPr>
            <w:tcW w:w="3702" w:type="dxa"/>
            <w:vAlign w:val="center"/>
          </w:tcPr>
          <w:p w14:paraId="339E4665" w14:textId="261FA412" w:rsidR="201E9934" w:rsidRPr="00211FC4" w:rsidRDefault="201E9934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Literatura, mujeres y fronteras</w:t>
            </w:r>
          </w:p>
        </w:tc>
        <w:tc>
          <w:tcPr>
            <w:tcW w:w="1835" w:type="dxa"/>
            <w:vAlign w:val="center"/>
          </w:tcPr>
          <w:p w14:paraId="58E448EE" w14:textId="616A9A8F" w:rsidR="201E9934" w:rsidRPr="00211FC4" w:rsidRDefault="201E9934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Susana Báez</w:t>
            </w:r>
          </w:p>
        </w:tc>
      </w:tr>
      <w:tr w:rsidR="00D71E5B" w:rsidRPr="00211FC4" w14:paraId="70E9B273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51420C0A" w14:textId="40C79F2F" w:rsidR="00D71E5B" w:rsidRPr="00211FC4" w:rsidRDefault="713CED81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Miércoles </w:t>
            </w:r>
            <w:r w:rsidR="009C1443" w:rsidRPr="00211FC4">
              <w:rPr>
                <w:rFonts w:eastAsiaTheme="minorEastAsia"/>
              </w:rPr>
              <w:t xml:space="preserve">6 de marzo </w:t>
            </w:r>
          </w:p>
        </w:tc>
        <w:tc>
          <w:tcPr>
            <w:tcW w:w="1285" w:type="dxa"/>
            <w:vAlign w:val="center"/>
          </w:tcPr>
          <w:p w14:paraId="4514F45D" w14:textId="77777777" w:rsidR="00D71E5B" w:rsidRPr="00211FC4" w:rsidRDefault="009C1443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11:00 a 13:00 </w:t>
            </w:r>
          </w:p>
        </w:tc>
        <w:tc>
          <w:tcPr>
            <w:tcW w:w="1362" w:type="dxa"/>
            <w:vAlign w:val="center"/>
          </w:tcPr>
          <w:p w14:paraId="05FEF7BD" w14:textId="7B315987" w:rsidR="2A9C9098" w:rsidRPr="00211FC4" w:rsidRDefault="007324E6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Sala del edificio </w:t>
            </w:r>
            <w:r w:rsidR="00211FC4" w:rsidRPr="00211FC4">
              <w:rPr>
                <w:rFonts w:eastAsiaTheme="minorEastAsia"/>
              </w:rPr>
              <w:t>v</w:t>
            </w:r>
          </w:p>
        </w:tc>
        <w:tc>
          <w:tcPr>
            <w:tcW w:w="3702" w:type="dxa"/>
            <w:vAlign w:val="center"/>
          </w:tcPr>
          <w:p w14:paraId="32B01F9F" w14:textId="65831682" w:rsidR="00D71E5B" w:rsidRPr="00211FC4" w:rsidRDefault="2AF17C2D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La Unidad de Gé</w:t>
            </w:r>
            <w:r w:rsidR="68BBC2B4" w:rsidRPr="00211FC4">
              <w:rPr>
                <w:rFonts w:eastAsiaTheme="minorEastAsia"/>
              </w:rPr>
              <w:t xml:space="preserve">nero en la UACJ y la aplicación del Protocolo </w:t>
            </w:r>
            <w:r w:rsidR="3BC53AA7" w:rsidRPr="00211FC4">
              <w:rPr>
                <w:rFonts w:eastAsiaTheme="minorEastAsia"/>
              </w:rPr>
              <w:t xml:space="preserve">de </w:t>
            </w:r>
            <w:r w:rsidR="54E0C9B0" w:rsidRPr="00211FC4">
              <w:rPr>
                <w:rFonts w:eastAsiaTheme="minorEastAsia"/>
              </w:rPr>
              <w:t>prevención,</w:t>
            </w:r>
            <w:r w:rsidR="010B9422" w:rsidRPr="00211FC4">
              <w:rPr>
                <w:rFonts w:eastAsiaTheme="minorEastAsia"/>
              </w:rPr>
              <w:t xml:space="preserve"> atención y sanción del hostigamiento y acoso sexual en la universidad</w:t>
            </w:r>
          </w:p>
        </w:tc>
        <w:tc>
          <w:tcPr>
            <w:tcW w:w="1835" w:type="dxa"/>
            <w:vAlign w:val="center"/>
          </w:tcPr>
          <w:p w14:paraId="233BF689" w14:textId="431F3BA2" w:rsidR="00D71E5B" w:rsidRPr="00211FC4" w:rsidRDefault="19681324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Mtra. Claudia Espinoza</w:t>
            </w:r>
            <w:r w:rsidR="7BDD0F12" w:rsidRPr="00211FC4">
              <w:rPr>
                <w:rFonts w:eastAsiaTheme="minorEastAsia"/>
              </w:rPr>
              <w:t>,</w:t>
            </w:r>
            <w:r w:rsidR="4CAD532C" w:rsidRPr="00211FC4">
              <w:rPr>
                <w:rFonts w:eastAsiaTheme="minorEastAsia"/>
              </w:rPr>
              <w:t xml:space="preserve"> Lic.</w:t>
            </w:r>
            <w:r w:rsidR="7BDD0F12" w:rsidRPr="00211FC4">
              <w:rPr>
                <w:rFonts w:eastAsiaTheme="minorEastAsia"/>
              </w:rPr>
              <w:t xml:space="preserve"> </w:t>
            </w:r>
            <w:proofErr w:type="spellStart"/>
            <w:r w:rsidR="7BDD0F12" w:rsidRPr="00211FC4">
              <w:rPr>
                <w:rFonts w:eastAsiaTheme="minorEastAsia"/>
              </w:rPr>
              <w:t>Yerely</w:t>
            </w:r>
            <w:proofErr w:type="spellEnd"/>
            <w:r w:rsidR="7BDD0F12" w:rsidRPr="00211FC4">
              <w:rPr>
                <w:rFonts w:eastAsiaTheme="minorEastAsia"/>
              </w:rPr>
              <w:t xml:space="preserve"> Ríos y</w:t>
            </w:r>
            <w:r w:rsidR="3A6CF724" w:rsidRPr="00211FC4">
              <w:rPr>
                <w:rFonts w:eastAsiaTheme="minorEastAsia"/>
              </w:rPr>
              <w:t xml:space="preserve"> Mtra.</w:t>
            </w:r>
            <w:r w:rsidR="7BDD0F12" w:rsidRPr="00211FC4">
              <w:rPr>
                <w:rFonts w:eastAsiaTheme="minorEastAsia"/>
              </w:rPr>
              <w:t xml:space="preserve"> Mayela Velarde</w:t>
            </w:r>
          </w:p>
        </w:tc>
      </w:tr>
      <w:tr w:rsidR="2A9C9098" w:rsidRPr="00211FC4" w14:paraId="76DA9A19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6FDC32C5" w14:textId="4F6E0744" w:rsidR="647ACAEF" w:rsidRPr="00211FC4" w:rsidRDefault="647ACAEF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Miércoles </w:t>
            </w:r>
            <w:r w:rsidR="0B9499AB" w:rsidRPr="00211FC4">
              <w:rPr>
                <w:rFonts w:eastAsiaTheme="minorEastAsia"/>
                <w:color w:val="000000" w:themeColor="text1"/>
              </w:rPr>
              <w:t>6 de marzo</w:t>
            </w:r>
          </w:p>
        </w:tc>
        <w:tc>
          <w:tcPr>
            <w:tcW w:w="1285" w:type="dxa"/>
            <w:vAlign w:val="center"/>
          </w:tcPr>
          <w:p w14:paraId="29F90F65" w14:textId="1C918683" w:rsidR="0B9499AB" w:rsidRPr="00211FC4" w:rsidRDefault="0B9499A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  <w:color w:val="000000" w:themeColor="text1"/>
              </w:rPr>
              <w:t>16</w:t>
            </w:r>
            <w:r w:rsidR="00FE7B43">
              <w:rPr>
                <w:rFonts w:eastAsiaTheme="minorEastAsia"/>
                <w:color w:val="000000" w:themeColor="text1"/>
              </w:rPr>
              <w:t>:00</w:t>
            </w:r>
            <w:r w:rsidRPr="00211FC4">
              <w:rPr>
                <w:rFonts w:eastAsiaTheme="minorEastAsia"/>
                <w:color w:val="000000" w:themeColor="text1"/>
              </w:rPr>
              <w:t xml:space="preserve"> a 18</w:t>
            </w:r>
            <w:r w:rsidR="00FE7B43">
              <w:rPr>
                <w:rFonts w:eastAsiaTheme="minorEastAsia"/>
                <w:color w:val="000000" w:themeColor="text1"/>
              </w:rPr>
              <w:t>:00</w:t>
            </w:r>
            <w:r w:rsidRPr="00211FC4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362" w:type="dxa"/>
            <w:vAlign w:val="center"/>
          </w:tcPr>
          <w:p w14:paraId="3B2CAA82" w14:textId="5FB6C346" w:rsidR="083E6242" w:rsidRPr="00211FC4" w:rsidRDefault="083E6242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Sala del edificio Y</w:t>
            </w:r>
          </w:p>
        </w:tc>
        <w:tc>
          <w:tcPr>
            <w:tcW w:w="3702" w:type="dxa"/>
            <w:vAlign w:val="center"/>
          </w:tcPr>
          <w:p w14:paraId="0B8532F8" w14:textId="78266AE7" w:rsidR="0B9499AB" w:rsidRPr="00211FC4" w:rsidRDefault="0B9499A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Conversatorio de mujeres en la ciencia en la UACJ</w:t>
            </w:r>
          </w:p>
          <w:p w14:paraId="73CE5EF4" w14:textId="62686F8A" w:rsidR="0B9499AB" w:rsidRPr="00211FC4" w:rsidRDefault="0B9499A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Invitadas:</w:t>
            </w:r>
          </w:p>
          <w:p w14:paraId="11CB852D" w14:textId="6D448546" w:rsidR="0B9499AB" w:rsidRPr="00211FC4" w:rsidRDefault="0B9499A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Dra. Ana Elizabeth Ramírez Gómez, ICSA</w:t>
            </w:r>
          </w:p>
          <w:p w14:paraId="480F8A77" w14:textId="4C223E8A" w:rsidR="0B9499AB" w:rsidRPr="00211FC4" w:rsidRDefault="0B9499A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Dra. Yuridia Ortiz Rivera, ICB</w:t>
            </w:r>
          </w:p>
          <w:p w14:paraId="046A166A" w14:textId="04C45ECF" w:rsidR="0B9499AB" w:rsidRPr="00211FC4" w:rsidRDefault="0B9499A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Dra. Daniela Córdova Ortega, IADA</w:t>
            </w:r>
          </w:p>
          <w:p w14:paraId="3E2AB90B" w14:textId="23779DC9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35" w:type="dxa"/>
            <w:vAlign w:val="center"/>
          </w:tcPr>
          <w:p w14:paraId="20E4953C" w14:textId="159837EA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A7EF288" w14:textId="15AB9D09" w:rsidR="40306E62" w:rsidRPr="00211FC4" w:rsidRDefault="40306E62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Martha Estela Pérez, Dra. Yunuen Salazar</w:t>
            </w:r>
          </w:p>
          <w:p w14:paraId="4D04CD09" w14:textId="22668855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2A9C9098" w:rsidRPr="00211FC4" w14:paraId="70F4E027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shd w:val="clear" w:color="auto" w:fill="FFFFFF" w:themeFill="background1"/>
            <w:vAlign w:val="center"/>
          </w:tcPr>
          <w:p w14:paraId="3125861E" w14:textId="67FA637E" w:rsidR="2A9C9098" w:rsidRPr="00211FC4" w:rsidRDefault="2A9C9098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Miércoles 6 de marzo: </w:t>
            </w:r>
          </w:p>
        </w:tc>
        <w:tc>
          <w:tcPr>
            <w:tcW w:w="1285" w:type="dxa"/>
            <w:vAlign w:val="center"/>
          </w:tcPr>
          <w:p w14:paraId="15874938" w14:textId="0086D4C1" w:rsidR="4A677C60" w:rsidRPr="00211FC4" w:rsidRDefault="4A677C60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18</w:t>
            </w:r>
            <w:r w:rsidR="00FE7B43">
              <w:rPr>
                <w:rFonts w:eastAsiaTheme="minorEastAsia"/>
              </w:rPr>
              <w:t>:00</w:t>
            </w:r>
            <w:r w:rsidRPr="00211FC4">
              <w:rPr>
                <w:rFonts w:eastAsiaTheme="minorEastAsia"/>
              </w:rPr>
              <w:t xml:space="preserve"> a 20:00</w:t>
            </w:r>
          </w:p>
        </w:tc>
        <w:tc>
          <w:tcPr>
            <w:tcW w:w="1362" w:type="dxa"/>
            <w:vAlign w:val="center"/>
          </w:tcPr>
          <w:p w14:paraId="25507098" w14:textId="5F96074E" w:rsidR="31FA8290" w:rsidRPr="00211FC4" w:rsidRDefault="31FA8290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  <w:color w:val="000000" w:themeColor="text1"/>
              </w:rPr>
              <w:t>salón del edificio C del ICSA</w:t>
            </w:r>
          </w:p>
        </w:tc>
        <w:tc>
          <w:tcPr>
            <w:tcW w:w="3702" w:type="dxa"/>
            <w:vAlign w:val="center"/>
          </w:tcPr>
          <w:p w14:paraId="16FAED3C" w14:textId="0B283CA9" w:rsidR="2A9C9098" w:rsidRPr="000E3AA5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 w:rsidRPr="000E3AA5">
              <w:rPr>
                <w:rFonts w:eastAsiaTheme="minorEastAsia"/>
                <w:bCs/>
              </w:rPr>
              <w:t>Mesa estudios interdisciplinarios del género y del deporte</w:t>
            </w:r>
          </w:p>
          <w:p w14:paraId="7FD4523C" w14:textId="6AE11B60" w:rsidR="2A9C9098" w:rsidRPr="000E3AA5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920C4E1" w14:textId="57BFBDCA" w:rsidR="221BF0DB" w:rsidRPr="000E3AA5" w:rsidRDefault="221BF0D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E3AA5">
              <w:rPr>
                <w:rFonts w:eastAsiaTheme="minorEastAsia"/>
              </w:rPr>
              <w:t xml:space="preserve">Ponencias: </w:t>
            </w:r>
          </w:p>
          <w:p w14:paraId="1C5FDA8A" w14:textId="18840A8A" w:rsidR="221BF0DB" w:rsidRPr="00432569" w:rsidRDefault="221BF0DB" w:rsidP="00432569">
            <w:pPr>
              <w:ind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 w:rsidRPr="00432569">
              <w:rPr>
                <w:rFonts w:eastAsiaTheme="minorEastAsia"/>
                <w:bCs/>
              </w:rPr>
              <w:t>La cancha es nuestra: miradas patriarcales al futbol femenil</w:t>
            </w:r>
          </w:p>
          <w:p w14:paraId="3836CE99" w14:textId="7267987C" w:rsidR="221BF0DB" w:rsidRPr="000E3AA5" w:rsidRDefault="221BF0DB" w:rsidP="00432569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E3AA5">
              <w:rPr>
                <w:rFonts w:eastAsiaTheme="minorEastAsia"/>
              </w:rPr>
              <w:t>Juan Carlos García Valtierra, CCHEP-UACJ</w:t>
            </w:r>
          </w:p>
          <w:p w14:paraId="2687D206" w14:textId="62B7D73D" w:rsidR="221BF0DB" w:rsidRPr="00432569" w:rsidRDefault="221BF0DB" w:rsidP="00432569">
            <w:pPr>
              <w:ind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 w:rsidRPr="00432569">
              <w:rPr>
                <w:rFonts w:eastAsiaTheme="minorEastAsia"/>
                <w:bCs/>
              </w:rPr>
              <w:t>Desafíos y prácticas de resistencias en la profesionalización en el futbol femenil</w:t>
            </w:r>
          </w:p>
          <w:p w14:paraId="604904EF" w14:textId="3F6C59FD" w:rsidR="221BF0DB" w:rsidRPr="00432569" w:rsidRDefault="221BF0DB" w:rsidP="00432569">
            <w:pPr>
              <w:ind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432569">
              <w:rPr>
                <w:rFonts w:eastAsiaTheme="minorEastAsia"/>
              </w:rPr>
              <w:t xml:space="preserve">Flor Mariana de la </w:t>
            </w:r>
            <w:r w:rsidR="016E6374" w:rsidRPr="00432569">
              <w:rPr>
                <w:rFonts w:eastAsiaTheme="minorEastAsia"/>
              </w:rPr>
              <w:t>Peña</w:t>
            </w:r>
            <w:r w:rsidRPr="00432569">
              <w:rPr>
                <w:rFonts w:eastAsiaTheme="minorEastAsia"/>
              </w:rPr>
              <w:t xml:space="preserve"> Vargas, Universidad Autónoma de Querétaro</w:t>
            </w:r>
          </w:p>
          <w:p w14:paraId="186DCACF" w14:textId="4B9BC811" w:rsidR="221BF0DB" w:rsidRPr="000E3AA5" w:rsidRDefault="221BF0DB" w:rsidP="00432569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 w:rsidRPr="000E3AA5">
              <w:rPr>
                <w:rFonts w:eastAsiaTheme="minorEastAsia"/>
                <w:bCs/>
              </w:rPr>
              <w:t xml:space="preserve">De “bravitas” a </w:t>
            </w:r>
            <w:proofErr w:type="spellStart"/>
            <w:r w:rsidR="00FC6FB7" w:rsidRPr="000E3AA5">
              <w:rPr>
                <w:rFonts w:eastAsiaTheme="minorEastAsia"/>
                <w:bCs/>
              </w:rPr>
              <w:t>Bravalácticas</w:t>
            </w:r>
            <w:proofErr w:type="spellEnd"/>
            <w:r w:rsidRPr="000E3AA5">
              <w:rPr>
                <w:rFonts w:eastAsiaTheme="minorEastAsia"/>
                <w:bCs/>
              </w:rPr>
              <w:t>, las guerreras</w:t>
            </w:r>
            <w:r w:rsidR="789A8436" w:rsidRPr="000E3AA5">
              <w:rPr>
                <w:rFonts w:eastAsiaTheme="minorEastAsia"/>
                <w:bCs/>
              </w:rPr>
              <w:t xml:space="preserve">, a </w:t>
            </w:r>
            <w:r w:rsidR="00FC6FB7" w:rsidRPr="000E3AA5">
              <w:rPr>
                <w:rFonts w:eastAsiaTheme="minorEastAsia"/>
                <w:bCs/>
              </w:rPr>
              <w:t>propósito</w:t>
            </w:r>
            <w:r w:rsidR="789A8436" w:rsidRPr="000E3AA5">
              <w:rPr>
                <w:rFonts w:eastAsiaTheme="minorEastAsia"/>
                <w:bCs/>
              </w:rPr>
              <w:t xml:space="preserve"> de l</w:t>
            </w:r>
            <w:r w:rsidRPr="000E3AA5">
              <w:rPr>
                <w:rFonts w:eastAsiaTheme="minorEastAsia"/>
                <w:bCs/>
              </w:rPr>
              <w:t>os estudios sociales del deporte en clave de género</w:t>
            </w:r>
          </w:p>
          <w:p w14:paraId="470C5BBF" w14:textId="0B51D02D" w:rsidR="221BF0DB" w:rsidRPr="000E3AA5" w:rsidRDefault="221BF0DB" w:rsidP="00432569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E3AA5">
              <w:rPr>
                <w:rFonts w:eastAsiaTheme="minorEastAsia"/>
              </w:rPr>
              <w:t>Luis Manuel Lara Rodríguez, Universidad Autónoma de Ciudad Juárez</w:t>
            </w:r>
          </w:p>
          <w:p w14:paraId="4B454A0D" w14:textId="3376DF01" w:rsidR="2A9C9098" w:rsidRPr="00211FC4" w:rsidRDefault="2A9C9098" w:rsidP="00432569">
            <w:pPr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835" w:type="dxa"/>
            <w:vAlign w:val="center"/>
          </w:tcPr>
          <w:p w14:paraId="4AD658C6" w14:textId="2D2C5068" w:rsidR="7413C279" w:rsidRPr="00211FC4" w:rsidRDefault="7413C27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Organiza: </w:t>
            </w:r>
            <w:r w:rsidR="2A9C9098" w:rsidRPr="00211FC4">
              <w:rPr>
                <w:rFonts w:eastAsiaTheme="minorEastAsia"/>
              </w:rPr>
              <w:t>Dr. Luis Manuel Lara Rodríguez</w:t>
            </w:r>
          </w:p>
          <w:p w14:paraId="4CA90960" w14:textId="6107B6C6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6192E75" w14:textId="4F6DD4DC" w:rsidR="6F4F4AC9" w:rsidRPr="00211FC4" w:rsidRDefault="6F4F4AC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Modera: </w:t>
            </w:r>
          </w:p>
          <w:p w14:paraId="20F5F3C4" w14:textId="2347CA23" w:rsidR="6F4F4AC9" w:rsidRPr="00211FC4" w:rsidRDefault="6F4F4AC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Dr. Luis Manuel Lara Rodríguez</w:t>
            </w:r>
          </w:p>
        </w:tc>
      </w:tr>
      <w:tr w:rsidR="2A9C9098" w:rsidRPr="00211FC4" w14:paraId="4818B64F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1200E973" w14:textId="5EF17209" w:rsidR="2A9C9098" w:rsidRPr="00211FC4" w:rsidRDefault="2A9C9098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Jueves </w:t>
            </w:r>
            <w:r w:rsidR="5F5DD857" w:rsidRPr="00211FC4">
              <w:rPr>
                <w:rFonts w:eastAsiaTheme="minorEastAsia"/>
              </w:rPr>
              <w:t>7</w:t>
            </w:r>
            <w:r w:rsidRPr="00211FC4">
              <w:rPr>
                <w:rFonts w:eastAsiaTheme="minorEastAsia"/>
              </w:rPr>
              <w:t xml:space="preserve"> de marzo</w:t>
            </w:r>
          </w:p>
        </w:tc>
        <w:tc>
          <w:tcPr>
            <w:tcW w:w="1285" w:type="dxa"/>
            <w:vAlign w:val="center"/>
          </w:tcPr>
          <w:p w14:paraId="29D1075D" w14:textId="4F9CAC21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11:00 a 13:00 </w:t>
            </w:r>
          </w:p>
        </w:tc>
        <w:tc>
          <w:tcPr>
            <w:tcW w:w="1362" w:type="dxa"/>
            <w:vAlign w:val="center"/>
          </w:tcPr>
          <w:p w14:paraId="726982D7" w14:textId="77777777" w:rsidR="00393D98" w:rsidRPr="00211FC4" w:rsidRDefault="00393D98" w:rsidP="00393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Sala del edificio X</w:t>
            </w:r>
          </w:p>
          <w:p w14:paraId="54CD7574" w14:textId="77777777" w:rsidR="00393D98" w:rsidRPr="00211FC4" w:rsidRDefault="00393D98" w:rsidP="00393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Transmisión Facebook </w:t>
            </w:r>
          </w:p>
          <w:p w14:paraId="18337391" w14:textId="098C1B17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3702" w:type="dxa"/>
            <w:vAlign w:val="center"/>
          </w:tcPr>
          <w:p w14:paraId="5DC4A439" w14:textId="37C3AB55" w:rsidR="5684DFE2" w:rsidRPr="00211FC4" w:rsidRDefault="5684DFE2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Mesa de mujeres y política</w:t>
            </w:r>
          </w:p>
          <w:p w14:paraId="23847A9D" w14:textId="4E8002E3" w:rsidR="78AFBB28" w:rsidRPr="00211FC4" w:rsidRDefault="78AFBB2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</w:t>
            </w:r>
            <w:r w:rsidR="1137235B" w:rsidRPr="00211FC4">
              <w:rPr>
                <w:rFonts w:eastAsiaTheme="minorEastAsia"/>
              </w:rPr>
              <w:t>.</w:t>
            </w:r>
            <w:r w:rsidRPr="00211FC4">
              <w:rPr>
                <w:rFonts w:eastAsiaTheme="minorEastAsia"/>
              </w:rPr>
              <w:t xml:space="preserve"> Martha Pérez</w:t>
            </w:r>
            <w:r w:rsidR="4CB2A4EF" w:rsidRPr="00211FC4">
              <w:rPr>
                <w:rFonts w:eastAsiaTheme="minorEastAsia"/>
              </w:rPr>
              <w:t>, Maestrante Yesenia Hidalgo</w:t>
            </w:r>
            <w:r w:rsidR="003EEC3C" w:rsidRPr="00211FC4">
              <w:rPr>
                <w:rFonts w:eastAsiaTheme="minorEastAsia"/>
              </w:rPr>
              <w:t xml:space="preserve">, </w:t>
            </w:r>
            <w:r w:rsidR="05967DCD" w:rsidRPr="00211FC4">
              <w:rPr>
                <w:rFonts w:eastAsiaTheme="minorEastAsia"/>
              </w:rPr>
              <w:t>Dra. Ma. Isabel Escalona</w:t>
            </w:r>
            <w:r w:rsidR="2F24D5D6" w:rsidRPr="00211FC4">
              <w:rPr>
                <w:rFonts w:eastAsiaTheme="minorEastAsia"/>
              </w:rPr>
              <w:t>, Mtra. Mayra González</w:t>
            </w:r>
          </w:p>
        </w:tc>
        <w:tc>
          <w:tcPr>
            <w:tcW w:w="1835" w:type="dxa"/>
            <w:vAlign w:val="center"/>
          </w:tcPr>
          <w:p w14:paraId="0385688D" w14:textId="278FED17" w:rsidR="78AFBB28" w:rsidRPr="00211FC4" w:rsidRDefault="78AFBB2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Dra. </w:t>
            </w:r>
            <w:r w:rsidR="5684DFE2" w:rsidRPr="00211FC4">
              <w:rPr>
                <w:rFonts w:eastAsiaTheme="minorEastAsia"/>
              </w:rPr>
              <w:t>Koldovike</w:t>
            </w:r>
            <w:r w:rsidR="00071130">
              <w:rPr>
                <w:rFonts w:eastAsiaTheme="minorEastAsia"/>
              </w:rPr>
              <w:t xml:space="preserve"> Ibarra</w:t>
            </w:r>
          </w:p>
        </w:tc>
      </w:tr>
      <w:tr w:rsidR="2A9C9098" w:rsidRPr="00211FC4" w14:paraId="7CA294D8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0F9337B2" w14:textId="19BBD789" w:rsidR="52FA61D5" w:rsidRPr="00211FC4" w:rsidRDefault="52FA61D5" w:rsidP="2A9C909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</w:rPr>
              <w:t xml:space="preserve">Jueves 7 de marzo </w:t>
            </w:r>
            <w:r w:rsidRPr="00211FC4">
              <w:rPr>
                <w:rFonts w:eastAsiaTheme="minorEastAsia"/>
                <w:color w:val="000000" w:themeColor="text1"/>
              </w:rPr>
              <w:t>jueves</w:t>
            </w:r>
          </w:p>
          <w:p w14:paraId="3F0A368B" w14:textId="402600E6" w:rsidR="2A9C9098" w:rsidRPr="00211FC4" w:rsidRDefault="2A9C9098" w:rsidP="2A9C9098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5" w:type="dxa"/>
            <w:vAlign w:val="center"/>
          </w:tcPr>
          <w:p w14:paraId="47CA40AB" w14:textId="7A44E902" w:rsidR="52FA61D5" w:rsidRPr="00211FC4" w:rsidRDefault="52FA61D5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16:00 a 18:00</w:t>
            </w:r>
          </w:p>
        </w:tc>
        <w:tc>
          <w:tcPr>
            <w:tcW w:w="1362" w:type="dxa"/>
            <w:vAlign w:val="center"/>
          </w:tcPr>
          <w:p w14:paraId="7972B25E" w14:textId="4FB7C1BB" w:rsidR="52FA61D5" w:rsidRPr="00211FC4" w:rsidRDefault="007324E6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Sala del edificio X</w:t>
            </w:r>
          </w:p>
        </w:tc>
        <w:tc>
          <w:tcPr>
            <w:tcW w:w="3702" w:type="dxa"/>
            <w:vAlign w:val="center"/>
          </w:tcPr>
          <w:p w14:paraId="22CF2BF3" w14:textId="49A2407E" w:rsidR="52FA61D5" w:rsidRPr="00211FC4" w:rsidRDefault="52FA61D5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Foro: </w:t>
            </w:r>
            <w:r w:rsidR="30DF2DC3" w:rsidRPr="00211FC4">
              <w:rPr>
                <w:rFonts w:eastAsiaTheme="minorEastAsia"/>
                <w:color w:val="000000" w:themeColor="text1"/>
              </w:rPr>
              <w:t>“</w:t>
            </w:r>
            <w:r w:rsidRPr="00211FC4">
              <w:rPr>
                <w:rFonts w:eastAsiaTheme="minorEastAsia"/>
                <w:color w:val="000000" w:themeColor="text1"/>
              </w:rPr>
              <w:t>autonomía financiera de las mujeres: retos y perspectivas</w:t>
            </w:r>
            <w:r w:rsidR="51D35634" w:rsidRPr="00211FC4">
              <w:rPr>
                <w:rFonts w:eastAsiaTheme="minorEastAsia"/>
                <w:color w:val="000000" w:themeColor="text1"/>
              </w:rPr>
              <w:t>”</w:t>
            </w:r>
            <w:r w:rsidRPr="00211FC4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0904669" w14:textId="01E6C652" w:rsidR="691D7C90" w:rsidRPr="00211FC4" w:rsidRDefault="691D7C90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Mónica Luévano y Verónica Corch</w:t>
            </w:r>
            <w:r w:rsidR="00432569">
              <w:rPr>
                <w:rFonts w:eastAsiaTheme="minorEastAsia"/>
                <w:color w:val="000000" w:themeColor="text1"/>
              </w:rPr>
              <w:t>ad</w:t>
            </w:r>
            <w:r w:rsidRPr="00211FC4">
              <w:rPr>
                <w:rFonts w:eastAsiaTheme="minorEastAsia"/>
                <w:color w:val="000000" w:themeColor="text1"/>
              </w:rPr>
              <w:t xml:space="preserve">o, </w:t>
            </w:r>
            <w:r w:rsidR="1852EF45" w:rsidRPr="00211FC4">
              <w:rPr>
                <w:rFonts w:eastAsiaTheme="minorEastAsia"/>
                <w:color w:val="000000" w:themeColor="text1"/>
              </w:rPr>
              <w:t>CANACINTRA</w:t>
            </w:r>
          </w:p>
        </w:tc>
        <w:tc>
          <w:tcPr>
            <w:tcW w:w="1835" w:type="dxa"/>
            <w:vAlign w:val="center"/>
          </w:tcPr>
          <w:p w14:paraId="1D0374E2" w14:textId="5EDE0B83" w:rsidR="52FA61D5" w:rsidRPr="00211FC4" w:rsidRDefault="52FA61D5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Dra. Alicia Moreno </w:t>
            </w:r>
          </w:p>
        </w:tc>
      </w:tr>
      <w:tr w:rsidR="2A9C9098" w:rsidRPr="00211FC4" w14:paraId="11714A08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4A91FB80" w14:textId="0395031E" w:rsidR="4AADE0A8" w:rsidRPr="00211FC4" w:rsidRDefault="4AADE0A8" w:rsidP="2A9C909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</w:rPr>
              <w:t xml:space="preserve">Jueves 7 de marzo </w:t>
            </w:r>
            <w:r w:rsidRPr="00211FC4">
              <w:rPr>
                <w:rFonts w:eastAsiaTheme="minorEastAsia"/>
                <w:color w:val="000000" w:themeColor="text1"/>
              </w:rPr>
              <w:t xml:space="preserve">jueves </w:t>
            </w:r>
          </w:p>
        </w:tc>
        <w:tc>
          <w:tcPr>
            <w:tcW w:w="1285" w:type="dxa"/>
            <w:vAlign w:val="center"/>
          </w:tcPr>
          <w:p w14:paraId="4CE7ABF2" w14:textId="1C5C9697" w:rsidR="1DE87EA9" w:rsidRPr="00211FC4" w:rsidRDefault="1DE87EA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 1</w:t>
            </w:r>
            <w:r w:rsidR="000F0166">
              <w:rPr>
                <w:rFonts w:eastAsiaTheme="minorEastAsia"/>
                <w:color w:val="000000" w:themeColor="text1"/>
              </w:rPr>
              <w:t>6</w:t>
            </w:r>
            <w:r w:rsidRPr="00211FC4">
              <w:rPr>
                <w:rFonts w:eastAsiaTheme="minorEastAsia"/>
                <w:color w:val="000000" w:themeColor="text1"/>
              </w:rPr>
              <w:t>:00 a 17:30</w:t>
            </w:r>
          </w:p>
        </w:tc>
        <w:tc>
          <w:tcPr>
            <w:tcW w:w="1362" w:type="dxa"/>
            <w:vAlign w:val="center"/>
          </w:tcPr>
          <w:p w14:paraId="5DA4923C" w14:textId="78B2C732" w:rsidR="1DE87EA9" w:rsidRPr="00211FC4" w:rsidRDefault="1DE87EA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>Cine universitario</w:t>
            </w:r>
          </w:p>
        </w:tc>
        <w:tc>
          <w:tcPr>
            <w:tcW w:w="3702" w:type="dxa"/>
            <w:vAlign w:val="center"/>
          </w:tcPr>
          <w:p w14:paraId="5347C307" w14:textId="77777777" w:rsidR="00A924A5" w:rsidRPr="00211FC4" w:rsidRDefault="00A924A5" w:rsidP="00A924A5">
            <w:pPr>
              <w:ind w:left="-2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</w:pPr>
            <w:r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 xml:space="preserve">Proyección de los vídeos musicales: </w:t>
            </w:r>
          </w:p>
          <w:p w14:paraId="0311BD3C" w14:textId="18CB0FBF" w:rsidR="00A924A5" w:rsidRDefault="00A924A5" w:rsidP="00A924A5">
            <w:pPr>
              <w:pStyle w:val="ListParagraph"/>
              <w:numPr>
                <w:ilvl w:val="0"/>
                <w:numId w:val="1"/>
              </w:numPr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</w:pPr>
            <w:r w:rsidRPr="00211FC4">
              <w:rPr>
                <w:rFonts w:ascii="Candara" w:eastAsia="Candara" w:hAnsi="Candara" w:cs="Candara"/>
                <w:i/>
                <w:iCs/>
                <w:color w:val="000000" w:themeColor="text1"/>
                <w:sz w:val="24"/>
                <w:szCs w:val="24"/>
              </w:rPr>
              <w:t xml:space="preserve">Sin fronteras MMIR + Ni una más </w:t>
            </w:r>
            <w:r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(2023) de Saray Argumedo con comentario de la realizadora y participantes artistas del hip hop</w:t>
            </w:r>
          </w:p>
          <w:p w14:paraId="112CBF7E" w14:textId="5A956A88" w:rsidR="2A9C9098" w:rsidRPr="00432569" w:rsidRDefault="00A924A5" w:rsidP="0043256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432569">
              <w:rPr>
                <w:rFonts w:ascii="Candara" w:eastAsia="Candara" w:hAnsi="Candara" w:cs="Candara"/>
                <w:i/>
                <w:iCs/>
                <w:color w:val="000000" w:themeColor="text1"/>
                <w:sz w:val="24"/>
                <w:szCs w:val="24"/>
              </w:rPr>
              <w:t xml:space="preserve">5S </w:t>
            </w:r>
            <w:r w:rsidRPr="00432569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(2022) de Niko RST con el comentario de las participantes sobre la detención policial masiva contra mujeres manifestantes ocurridas el 5 de septiembre de 2020 en el centro de Ciudad Juárez.</w:t>
            </w:r>
          </w:p>
        </w:tc>
        <w:tc>
          <w:tcPr>
            <w:tcW w:w="1835" w:type="dxa"/>
            <w:vAlign w:val="center"/>
          </w:tcPr>
          <w:p w14:paraId="1F389B39" w14:textId="66AE5F6A" w:rsidR="4AADE0A8" w:rsidRPr="00211FC4" w:rsidRDefault="4AADE0A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Sofia Corral</w:t>
            </w:r>
          </w:p>
        </w:tc>
      </w:tr>
      <w:tr w:rsidR="2A9C9098" w:rsidRPr="00211FC4" w14:paraId="559684CB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123EFF85" w14:textId="06A2C816" w:rsidR="392593DB" w:rsidRPr="00211FC4" w:rsidRDefault="392593DB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8 de marzo</w:t>
            </w:r>
          </w:p>
          <w:p w14:paraId="349AE543" w14:textId="4A70CB07" w:rsidR="2A9C9098" w:rsidRPr="00211FC4" w:rsidRDefault="2A9C9098" w:rsidP="2A9C9098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5" w:type="dxa"/>
            <w:vAlign w:val="center"/>
          </w:tcPr>
          <w:p w14:paraId="14EDA7D7" w14:textId="44A394E0" w:rsidR="392593DB" w:rsidRPr="00211FC4" w:rsidRDefault="392593D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10:00 </w:t>
            </w:r>
            <w:r w:rsidR="00FE7B43">
              <w:rPr>
                <w:rFonts w:eastAsiaTheme="minorEastAsia"/>
              </w:rPr>
              <w:t>a 12:00</w:t>
            </w:r>
          </w:p>
        </w:tc>
        <w:tc>
          <w:tcPr>
            <w:tcW w:w="1362" w:type="dxa"/>
            <w:vAlign w:val="center"/>
          </w:tcPr>
          <w:p w14:paraId="308171F0" w14:textId="6373EA2E" w:rsidR="392593DB" w:rsidRPr="00211FC4" w:rsidRDefault="392593D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Auditorio José Vasconcelos de la UPNECH</w:t>
            </w:r>
          </w:p>
        </w:tc>
        <w:tc>
          <w:tcPr>
            <w:tcW w:w="3702" w:type="dxa"/>
            <w:vAlign w:val="center"/>
          </w:tcPr>
          <w:p w14:paraId="1B9D12DA" w14:textId="6545CB6F" w:rsidR="392593DB" w:rsidRPr="00211FC4" w:rsidRDefault="392593D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Conferencia: </w:t>
            </w:r>
            <w:proofErr w:type="spellStart"/>
            <w:r w:rsidRPr="00211FC4">
              <w:rPr>
                <w:rFonts w:eastAsiaTheme="minorEastAsia"/>
              </w:rPr>
              <w:t>Visibilización</w:t>
            </w:r>
            <w:proofErr w:type="spellEnd"/>
            <w:r w:rsidRPr="00211FC4">
              <w:rPr>
                <w:rFonts w:eastAsiaTheme="minorEastAsia"/>
              </w:rPr>
              <w:t xml:space="preserve"> de las violencias por motivos de género: la impronta feminista en las universidades.</w:t>
            </w:r>
          </w:p>
          <w:p w14:paraId="13401559" w14:textId="1B739CA0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835" w:type="dxa"/>
            <w:vAlign w:val="center"/>
          </w:tcPr>
          <w:p w14:paraId="3BDACD0B" w14:textId="4A8580A6" w:rsidR="392593DB" w:rsidRPr="00211FC4" w:rsidRDefault="392593D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Dra. Elsa Patricia Hernández </w:t>
            </w:r>
            <w:proofErr w:type="spellStart"/>
            <w:r w:rsidRPr="00211FC4">
              <w:rPr>
                <w:rFonts w:eastAsiaTheme="minorEastAsia"/>
              </w:rPr>
              <w:t>Hernández</w:t>
            </w:r>
            <w:proofErr w:type="spellEnd"/>
          </w:p>
        </w:tc>
      </w:tr>
      <w:tr w:rsidR="00D71E5B" w:rsidRPr="00211FC4" w14:paraId="37DBB8C3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0BFF6C56" w14:textId="77777777" w:rsidR="00D71E5B" w:rsidRPr="00211FC4" w:rsidRDefault="00D71E5B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8 de marzo </w:t>
            </w:r>
          </w:p>
        </w:tc>
        <w:tc>
          <w:tcPr>
            <w:tcW w:w="1285" w:type="dxa"/>
            <w:vAlign w:val="center"/>
          </w:tcPr>
          <w:p w14:paraId="3E09C190" w14:textId="44921032" w:rsidR="00D71E5B" w:rsidRPr="00211FC4" w:rsidRDefault="00D71E5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12:00</w:t>
            </w:r>
            <w:r w:rsidR="00FE7B43">
              <w:rPr>
                <w:rFonts w:eastAsiaTheme="minorEastAsia"/>
              </w:rPr>
              <w:t>: 14:00</w:t>
            </w:r>
          </w:p>
        </w:tc>
        <w:tc>
          <w:tcPr>
            <w:tcW w:w="1362" w:type="dxa"/>
            <w:vAlign w:val="center"/>
          </w:tcPr>
          <w:p w14:paraId="57715AE0" w14:textId="4377B684" w:rsidR="18E130D9" w:rsidRPr="00211FC4" w:rsidRDefault="18E130D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TEAMS</w:t>
            </w:r>
          </w:p>
        </w:tc>
        <w:tc>
          <w:tcPr>
            <w:tcW w:w="3702" w:type="dxa"/>
            <w:vAlign w:val="center"/>
          </w:tcPr>
          <w:p w14:paraId="0DFB721E" w14:textId="7BA6C4AF" w:rsidR="00D71E5B" w:rsidRPr="00211FC4" w:rsidRDefault="00D71E5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Conferencia</w:t>
            </w:r>
            <w:r w:rsidR="1DD24160" w:rsidRPr="00211FC4">
              <w:rPr>
                <w:rFonts w:eastAsiaTheme="minorEastAsia"/>
              </w:rPr>
              <w:t>: Conmemoración de</w:t>
            </w:r>
            <w:r w:rsidRPr="00211FC4">
              <w:rPr>
                <w:rFonts w:eastAsiaTheme="minorEastAsia"/>
              </w:rPr>
              <w:t>l día Internacional de la mujer</w:t>
            </w:r>
            <w:r w:rsidR="096DAE9F" w:rsidRPr="00211FC4">
              <w:rPr>
                <w:rFonts w:eastAsiaTheme="minorEastAsia"/>
              </w:rPr>
              <w:t xml:space="preserve"> en la UACJ</w:t>
            </w:r>
            <w:r w:rsidR="53822DAE" w:rsidRPr="00211FC4">
              <w:rPr>
                <w:rFonts w:eastAsiaTheme="minorEastAsia"/>
              </w:rPr>
              <w:t>.</w:t>
            </w:r>
            <w:r w:rsidRPr="00211FC4">
              <w:rPr>
                <w:rFonts w:eastAsiaTheme="minorEastAsia"/>
              </w:rPr>
              <w:t xml:space="preserve"> </w:t>
            </w:r>
            <w:r w:rsidR="6F8412F4" w:rsidRPr="00211FC4">
              <w:rPr>
                <w:rFonts w:eastAsiaTheme="minorEastAsia"/>
              </w:rPr>
              <w:t xml:space="preserve">Dra. Alicia Moreno </w:t>
            </w:r>
          </w:p>
        </w:tc>
        <w:tc>
          <w:tcPr>
            <w:tcW w:w="1835" w:type="dxa"/>
            <w:vAlign w:val="center"/>
          </w:tcPr>
          <w:p w14:paraId="25614132" w14:textId="27C840F5" w:rsidR="00D71E5B" w:rsidRPr="00211FC4" w:rsidRDefault="6F8412F4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COBE</w:t>
            </w:r>
          </w:p>
        </w:tc>
      </w:tr>
      <w:tr w:rsidR="2A9C9098" w:rsidRPr="00211FC4" w14:paraId="41F2CF0C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79A13BE7" w14:textId="44E886C7" w:rsidR="2A9C9098" w:rsidRPr="00211FC4" w:rsidRDefault="00DE43A6" w:rsidP="2A9C9098">
            <w:pPr>
              <w:jc w:val="center"/>
              <w:rPr>
                <w:rFonts w:eastAsiaTheme="minorEastAsia"/>
              </w:rPr>
            </w:pPr>
            <w:r w:rsidRPr="00DE43A6">
              <w:rPr>
                <w:rFonts w:eastAsiaTheme="minorEastAsia"/>
              </w:rPr>
              <w:t>8 de marzo</w:t>
            </w:r>
          </w:p>
        </w:tc>
        <w:tc>
          <w:tcPr>
            <w:tcW w:w="1285" w:type="dxa"/>
            <w:vAlign w:val="center"/>
          </w:tcPr>
          <w:p w14:paraId="2BFBB150" w14:textId="0CF3D47F" w:rsidR="25ACEE91" w:rsidRPr="00211FC4" w:rsidRDefault="25ACEE91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11:00</w:t>
            </w:r>
            <w:r w:rsidR="00FE7B43">
              <w:rPr>
                <w:rFonts w:eastAsiaTheme="minorEastAsia"/>
              </w:rPr>
              <w:t>:13:00</w:t>
            </w:r>
          </w:p>
        </w:tc>
        <w:tc>
          <w:tcPr>
            <w:tcW w:w="1362" w:type="dxa"/>
            <w:vAlign w:val="center"/>
          </w:tcPr>
          <w:p w14:paraId="2F22133E" w14:textId="43F15F67" w:rsidR="2A9C9098" w:rsidRPr="00211FC4" w:rsidRDefault="00DE43A6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DE43A6">
              <w:rPr>
                <w:rFonts w:eastAsiaTheme="minorEastAsia"/>
              </w:rPr>
              <w:t>Universidad Pedagógica Nacional</w:t>
            </w:r>
          </w:p>
        </w:tc>
        <w:tc>
          <w:tcPr>
            <w:tcW w:w="3702" w:type="dxa"/>
            <w:vAlign w:val="center"/>
          </w:tcPr>
          <w:p w14:paraId="57B1BB54" w14:textId="515524C2" w:rsidR="25ACEE91" w:rsidRPr="00211FC4" w:rsidRDefault="25ACEE91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Conferencia: Acoso y hostigamiento sexual en las I</w:t>
            </w:r>
            <w:r w:rsidR="03BAFCD4" w:rsidRPr="00211FC4">
              <w:rPr>
                <w:rFonts w:eastAsiaTheme="minorEastAsia"/>
              </w:rPr>
              <w:t>ES</w:t>
            </w:r>
          </w:p>
        </w:tc>
        <w:tc>
          <w:tcPr>
            <w:tcW w:w="1835" w:type="dxa"/>
            <w:vAlign w:val="center"/>
          </w:tcPr>
          <w:p w14:paraId="374CE9D7" w14:textId="13FE37FE" w:rsidR="25ACEE91" w:rsidRPr="00211FC4" w:rsidRDefault="25ACEE91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Susana Báez y</w:t>
            </w:r>
            <w:r w:rsidR="27C261C2" w:rsidRPr="00211FC4">
              <w:rPr>
                <w:rFonts w:eastAsiaTheme="minorEastAsia"/>
              </w:rPr>
              <w:t xml:space="preserve"> Maestrante</w:t>
            </w:r>
            <w:r w:rsidRPr="00211FC4">
              <w:rPr>
                <w:rFonts w:eastAsiaTheme="minorEastAsia"/>
              </w:rPr>
              <w:t xml:space="preserve"> Osiris Muñoz </w:t>
            </w:r>
          </w:p>
        </w:tc>
      </w:tr>
      <w:tr w:rsidR="00432569" w:rsidRPr="00211FC4" w14:paraId="6EA90EE7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2E34E087" w14:textId="7CAE2EAC" w:rsidR="00432569" w:rsidRPr="00211FC4" w:rsidRDefault="00754085" w:rsidP="2A9C9098">
            <w:pPr>
              <w:jc w:val="center"/>
              <w:rPr>
                <w:rFonts w:eastAsiaTheme="minorEastAsia"/>
              </w:rPr>
            </w:pPr>
            <w:r w:rsidRPr="00DE43A6">
              <w:rPr>
                <w:rFonts w:eastAsiaTheme="minorEastAsia"/>
              </w:rPr>
              <w:t>8 de marzo</w:t>
            </w:r>
          </w:p>
        </w:tc>
        <w:tc>
          <w:tcPr>
            <w:tcW w:w="1285" w:type="dxa"/>
            <w:vAlign w:val="center"/>
          </w:tcPr>
          <w:p w14:paraId="3D96770E" w14:textId="4AA9F8FB" w:rsidR="00432569" w:rsidRPr="00211FC4" w:rsidRDefault="00754085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De 10 a 19 </w:t>
            </w:r>
            <w:proofErr w:type="spellStart"/>
            <w:r>
              <w:rPr>
                <w:rFonts w:eastAsiaTheme="minorEastAsia"/>
              </w:rPr>
              <w:t>hrs</w:t>
            </w:r>
            <w:proofErr w:type="spellEnd"/>
            <w:r>
              <w:rPr>
                <w:rFonts w:eastAsiaTheme="minorEastAsia"/>
              </w:rPr>
              <w:t>.</w:t>
            </w:r>
          </w:p>
        </w:tc>
        <w:tc>
          <w:tcPr>
            <w:tcW w:w="1362" w:type="dxa"/>
            <w:vAlign w:val="center"/>
          </w:tcPr>
          <w:p w14:paraId="50623006" w14:textId="1D0128F6" w:rsidR="00432569" w:rsidRPr="00211FC4" w:rsidRDefault="00754085" w:rsidP="00393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Biblioteca Central</w:t>
            </w:r>
          </w:p>
        </w:tc>
        <w:tc>
          <w:tcPr>
            <w:tcW w:w="3702" w:type="dxa"/>
            <w:vAlign w:val="center"/>
          </w:tcPr>
          <w:p w14:paraId="61D92B26" w14:textId="2FB03726" w:rsidR="00432569" w:rsidRPr="00211FC4" w:rsidRDefault="00754085" w:rsidP="2A9C9098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Transmisión continua de actividades con motivo de la XIV Semana Conmemorativa de la Lucha por los Derechos de las Mujeres</w:t>
            </w:r>
          </w:p>
        </w:tc>
        <w:tc>
          <w:tcPr>
            <w:tcW w:w="1835" w:type="dxa"/>
            <w:vAlign w:val="center"/>
          </w:tcPr>
          <w:p w14:paraId="635929E5" w14:textId="43B8C437" w:rsidR="00432569" w:rsidRPr="00211FC4" w:rsidRDefault="00754085" w:rsidP="2A9C9098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  <w:color w:val="000000" w:themeColor="text1"/>
              </w:rPr>
              <w:t>UACJ Radio</w:t>
            </w:r>
          </w:p>
        </w:tc>
      </w:tr>
      <w:tr w:rsidR="00C647FA" w:rsidRPr="00211FC4" w14:paraId="39B0A0C6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53CEFD92" w14:textId="0377539B" w:rsidR="00C647FA" w:rsidRPr="00C647FA" w:rsidRDefault="00C647FA" w:rsidP="00C647FA">
            <w:pPr>
              <w:jc w:val="center"/>
              <w:rPr>
                <w:rFonts w:eastAsiaTheme="minorEastAsia"/>
              </w:rPr>
            </w:pPr>
            <w:r w:rsidRPr="00C647FA">
              <w:rPr>
                <w:rFonts w:eastAsiaTheme="minorEastAsia"/>
              </w:rPr>
              <w:t>11 de marzo</w:t>
            </w:r>
          </w:p>
        </w:tc>
        <w:tc>
          <w:tcPr>
            <w:tcW w:w="1285" w:type="dxa"/>
            <w:vAlign w:val="center"/>
          </w:tcPr>
          <w:p w14:paraId="46E29B43" w14:textId="13CF2319" w:rsidR="00C647FA" w:rsidRPr="00C647FA" w:rsidRDefault="00C647FA" w:rsidP="00C64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C647FA">
              <w:rPr>
                <w:rFonts w:eastAsiaTheme="minorEastAsia"/>
              </w:rPr>
              <w:t>17:00 a 20:00</w:t>
            </w:r>
          </w:p>
        </w:tc>
        <w:tc>
          <w:tcPr>
            <w:tcW w:w="1362" w:type="dxa"/>
            <w:vAlign w:val="center"/>
          </w:tcPr>
          <w:p w14:paraId="7E6B2F47" w14:textId="0C823BFE" w:rsidR="00C647FA" w:rsidRPr="00C647FA" w:rsidRDefault="00C647FA" w:rsidP="00C64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C647FA">
              <w:rPr>
                <w:rFonts w:eastAsiaTheme="minorEastAsia"/>
                <w:color w:val="000000" w:themeColor="text1"/>
              </w:rPr>
              <w:t>Universidad Autónoma de Querétaro</w:t>
            </w:r>
          </w:p>
        </w:tc>
        <w:tc>
          <w:tcPr>
            <w:tcW w:w="3702" w:type="dxa"/>
            <w:vAlign w:val="center"/>
          </w:tcPr>
          <w:p w14:paraId="7B4444CE" w14:textId="77777777" w:rsidR="00C647FA" w:rsidRPr="00C647FA" w:rsidRDefault="00C647FA" w:rsidP="00C647FA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C647FA">
              <w:rPr>
                <w:rFonts w:eastAsiaTheme="minorEastAsia"/>
              </w:rPr>
              <w:t>Conferencia: Violencias de género a mujeres residentes en la formación y profesión médica dentro de hospitales públicos</w:t>
            </w:r>
          </w:p>
          <w:p w14:paraId="05108242" w14:textId="77777777" w:rsidR="00C647FA" w:rsidRPr="00C647FA" w:rsidRDefault="00C647FA" w:rsidP="00C647FA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101C41B" w14:textId="6561D559" w:rsidR="00C647FA" w:rsidRPr="00C647FA" w:rsidRDefault="00C647FA" w:rsidP="00C647FA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C647FA">
              <w:rPr>
                <w:rFonts w:eastAsiaTheme="minorEastAsia"/>
                <w:b/>
                <w:bCs/>
              </w:rPr>
              <w:t>Mtra. Flor Mariana de la Peña Vargas</w:t>
            </w:r>
          </w:p>
        </w:tc>
        <w:tc>
          <w:tcPr>
            <w:tcW w:w="1835" w:type="dxa"/>
            <w:vAlign w:val="center"/>
          </w:tcPr>
          <w:p w14:paraId="75429A16" w14:textId="77777777" w:rsidR="00C647FA" w:rsidRPr="00C647FA" w:rsidRDefault="00C647FA" w:rsidP="00C647FA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C647FA">
              <w:rPr>
                <w:rFonts w:eastAsiaTheme="minorEastAsia"/>
              </w:rPr>
              <w:t xml:space="preserve">Modera: Dra. Elsa Patricia Hernández </w:t>
            </w:r>
            <w:proofErr w:type="spellStart"/>
            <w:r w:rsidRPr="00C647FA">
              <w:rPr>
                <w:rFonts w:eastAsiaTheme="minorEastAsia"/>
              </w:rPr>
              <w:t>Hernández</w:t>
            </w:r>
            <w:proofErr w:type="spellEnd"/>
          </w:p>
          <w:p w14:paraId="171E2745" w14:textId="77777777" w:rsidR="00C647FA" w:rsidRPr="00C647FA" w:rsidRDefault="00C647FA" w:rsidP="00C647FA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AD53D7B" w14:textId="77777777" w:rsidR="00C647FA" w:rsidRPr="00C647FA" w:rsidRDefault="00C647FA" w:rsidP="00C647FA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BCD2FD3" w14:textId="61A49975" w:rsidR="00C647FA" w:rsidRPr="00C647FA" w:rsidRDefault="00C647FA" w:rsidP="00C647FA">
            <w:pPr>
              <w:spacing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C647FA">
              <w:rPr>
                <w:rFonts w:eastAsiaTheme="minorEastAsia"/>
              </w:rPr>
              <w:t xml:space="preserve">Organizan: Dr. Luis Manuel Lara Rodríguez y Dra. Elsa Patricia Hernández </w:t>
            </w:r>
            <w:proofErr w:type="spellStart"/>
            <w:r w:rsidRPr="00C647FA">
              <w:rPr>
                <w:rFonts w:eastAsiaTheme="minorEastAsia"/>
              </w:rPr>
              <w:t>Hernández</w:t>
            </w:r>
            <w:proofErr w:type="spellEnd"/>
            <w:r w:rsidRPr="00C647FA">
              <w:rPr>
                <w:rFonts w:eastAsiaTheme="minorEastAsia"/>
              </w:rPr>
              <w:t xml:space="preserve"> </w:t>
            </w:r>
          </w:p>
        </w:tc>
      </w:tr>
      <w:tr w:rsidR="2A9C9098" w:rsidRPr="00211FC4" w14:paraId="21B60174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2338DEC3" w14:textId="46D518E1" w:rsidR="1FE5DFEE" w:rsidRPr="00211FC4" w:rsidRDefault="1FE5DFEE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13</w:t>
            </w:r>
            <w:r w:rsidR="2A9C9098" w:rsidRPr="00211FC4">
              <w:rPr>
                <w:rFonts w:eastAsiaTheme="minorEastAsia"/>
              </w:rPr>
              <w:t xml:space="preserve"> marzo</w:t>
            </w:r>
          </w:p>
        </w:tc>
        <w:tc>
          <w:tcPr>
            <w:tcW w:w="1285" w:type="dxa"/>
            <w:vAlign w:val="center"/>
          </w:tcPr>
          <w:p w14:paraId="448B78D6" w14:textId="77777777" w:rsidR="00754085" w:rsidRDefault="00754085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61823C8" w14:textId="16408719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16:00 a 18:00</w:t>
            </w:r>
          </w:p>
          <w:p w14:paraId="227331CE" w14:textId="2A172F35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44922D0" w14:textId="69D6CD4F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CA71EA6" w14:textId="42E05D81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18:00 a </w:t>
            </w:r>
          </w:p>
          <w:p w14:paraId="400AA44B" w14:textId="57EBD551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 20:00 </w:t>
            </w:r>
          </w:p>
        </w:tc>
        <w:tc>
          <w:tcPr>
            <w:tcW w:w="1362" w:type="dxa"/>
            <w:vAlign w:val="center"/>
          </w:tcPr>
          <w:p w14:paraId="19396858" w14:textId="36CAE74D" w:rsidR="00393D98" w:rsidRPr="00211FC4" w:rsidRDefault="00393D98" w:rsidP="00393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Sala del edificio </w:t>
            </w:r>
            <w:r w:rsidR="00964D76">
              <w:rPr>
                <w:rFonts w:eastAsiaTheme="minorEastAsia"/>
                <w:color w:val="000000" w:themeColor="text1"/>
              </w:rPr>
              <w:t>V</w:t>
            </w:r>
          </w:p>
          <w:p w14:paraId="4A64B902" w14:textId="77777777" w:rsidR="00393D98" w:rsidRPr="00211FC4" w:rsidRDefault="00393D98" w:rsidP="00393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FC4">
              <w:rPr>
                <w:rFonts w:eastAsiaTheme="minorEastAsia"/>
                <w:color w:val="000000" w:themeColor="text1"/>
              </w:rPr>
              <w:t xml:space="preserve">Transmisión Facebook </w:t>
            </w:r>
          </w:p>
          <w:p w14:paraId="2C80E9C4" w14:textId="707492AA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B2CD6BB" w14:textId="0CA4FE5A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3702" w:type="dxa"/>
            <w:vAlign w:val="center"/>
          </w:tcPr>
          <w:p w14:paraId="6D5896F5" w14:textId="6CBEB6D5" w:rsidR="2A9C9098" w:rsidRPr="00211FC4" w:rsidRDefault="2A9C9098" w:rsidP="2A9C9098">
            <w:pPr>
              <w:spacing w:after="160"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Mesa: “Con la pluma en lo alto: el techo de cristal en la literatura y la política”</w:t>
            </w:r>
          </w:p>
          <w:p w14:paraId="2FCDB3EF" w14:textId="2C7C4CE7" w:rsidR="2A9C9098" w:rsidRPr="00211FC4" w:rsidRDefault="2A9C9098" w:rsidP="2A9C9098">
            <w:pPr>
              <w:spacing w:after="160"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Cine</w:t>
            </w:r>
          </w:p>
          <w:p w14:paraId="4C3394C0" w14:textId="6B068A14" w:rsidR="2A9C9098" w:rsidRPr="00211FC4" w:rsidRDefault="2A9C9098" w:rsidP="2A9C9098">
            <w:pPr>
              <w:spacing w:after="160"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Película</w:t>
            </w:r>
            <w:r w:rsidRPr="00211FC4">
              <w:rPr>
                <w:rFonts w:eastAsiaTheme="minorEastAsia"/>
                <w:i/>
                <w:iCs/>
              </w:rPr>
              <w:t xml:space="preserve">: Pobres criaturas </w:t>
            </w:r>
            <w:r w:rsidRPr="00211FC4">
              <w:rPr>
                <w:rFonts w:eastAsiaTheme="minorEastAsia"/>
              </w:rPr>
              <w:t>(2024)</w:t>
            </w:r>
          </w:p>
        </w:tc>
        <w:tc>
          <w:tcPr>
            <w:tcW w:w="1835" w:type="dxa"/>
            <w:vAlign w:val="center"/>
          </w:tcPr>
          <w:p w14:paraId="28FAF266" w14:textId="69956AAF" w:rsidR="2A9C9098" w:rsidRPr="00211FC4" w:rsidRDefault="2A9C9098" w:rsidP="2A9C9098">
            <w:pPr>
              <w:spacing w:after="160"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Maestrante: Yesenia Arlet Hidalgo González (MEIG)</w:t>
            </w:r>
          </w:p>
          <w:p w14:paraId="1D350789" w14:textId="68DA0287" w:rsidR="2A9C9098" w:rsidRPr="00211FC4" w:rsidRDefault="2A9C9098" w:rsidP="2A9C9098">
            <w:pPr>
              <w:spacing w:after="160"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Maestrante: Michelle Espinoza Soltero (MEIG)</w:t>
            </w:r>
          </w:p>
          <w:p w14:paraId="070AF12C" w14:textId="5732FF11" w:rsidR="2A9C9098" w:rsidRPr="00211FC4" w:rsidRDefault="2A9C9098" w:rsidP="2A9C9098">
            <w:pPr>
              <w:spacing w:after="160"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Tomás Ramírez Quiñónez (UACJ)</w:t>
            </w:r>
          </w:p>
          <w:p w14:paraId="361B4190" w14:textId="2B86EBBA" w:rsidR="2A9C9098" w:rsidRPr="00211FC4" w:rsidRDefault="2A9C9098" w:rsidP="2A9C9098">
            <w:pPr>
              <w:spacing w:after="160"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Susana Báez Ayala (MEIG)</w:t>
            </w:r>
          </w:p>
          <w:p w14:paraId="05CC2558" w14:textId="4F2117E4" w:rsidR="2A9C9098" w:rsidRPr="00211FC4" w:rsidRDefault="2A9C9098" w:rsidP="2A9C9098">
            <w:pPr>
              <w:spacing w:after="160" w:line="257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Ana Laura Ramírez Vázquez (</w:t>
            </w:r>
            <w:proofErr w:type="spellStart"/>
            <w:r w:rsidRPr="00211FC4">
              <w:rPr>
                <w:rFonts w:eastAsiaTheme="minorEastAsia"/>
              </w:rPr>
              <w:t>Colef</w:t>
            </w:r>
            <w:proofErr w:type="spellEnd"/>
            <w:r w:rsidRPr="00211FC4">
              <w:rPr>
                <w:rFonts w:eastAsiaTheme="minorEastAsia"/>
              </w:rPr>
              <w:t>)</w:t>
            </w:r>
          </w:p>
        </w:tc>
      </w:tr>
      <w:tr w:rsidR="00D71E5B" w:rsidRPr="00211FC4" w14:paraId="79CF7E49" w14:textId="77777777" w:rsidTr="00C647FA">
        <w:trPr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552CCBA0" w14:textId="77777777" w:rsidR="00D71E5B" w:rsidRPr="00211FC4" w:rsidRDefault="009C1443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13 y 14 de marzo</w:t>
            </w:r>
          </w:p>
        </w:tc>
        <w:tc>
          <w:tcPr>
            <w:tcW w:w="1285" w:type="dxa"/>
            <w:vAlign w:val="center"/>
          </w:tcPr>
          <w:p w14:paraId="5A39BBE3" w14:textId="77777777" w:rsidR="00D71E5B" w:rsidRPr="00211FC4" w:rsidRDefault="00D71E5B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362" w:type="dxa"/>
            <w:vAlign w:val="center"/>
          </w:tcPr>
          <w:p w14:paraId="3A09059E" w14:textId="4DD02530" w:rsidR="78A80F53" w:rsidRPr="00211FC4" w:rsidRDefault="78A80F53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Teatro Gracia Pasquel</w:t>
            </w:r>
          </w:p>
        </w:tc>
        <w:tc>
          <w:tcPr>
            <w:tcW w:w="3702" w:type="dxa"/>
            <w:vAlign w:val="center"/>
          </w:tcPr>
          <w:p w14:paraId="6C08C268" w14:textId="5806ACF9" w:rsidR="00D71E5B" w:rsidRPr="00211FC4" w:rsidRDefault="009C1443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Capsulas informativas “el papel profesional de la mujer en la música”</w:t>
            </w:r>
          </w:p>
          <w:p w14:paraId="66ABFCF3" w14:textId="06FCA66F" w:rsidR="00D71E5B" w:rsidRPr="00211FC4" w:rsidRDefault="6FDA7F7C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Alicia Moreno</w:t>
            </w:r>
          </w:p>
        </w:tc>
        <w:tc>
          <w:tcPr>
            <w:tcW w:w="1835" w:type="dxa"/>
            <w:vAlign w:val="center"/>
          </w:tcPr>
          <w:p w14:paraId="0B608DBB" w14:textId="4CBAF9BD" w:rsidR="00D71E5B" w:rsidRPr="00211FC4" w:rsidRDefault="6FDA7F7C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Lic. en producción musical </w:t>
            </w:r>
          </w:p>
        </w:tc>
      </w:tr>
      <w:tr w:rsidR="2A9C9098" w:rsidRPr="00211FC4" w14:paraId="4551C969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60615BB1" w14:textId="499158D5" w:rsidR="2A9C9098" w:rsidRPr="00211FC4" w:rsidRDefault="2A9C9098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Jueves 14 de marzo</w:t>
            </w:r>
          </w:p>
        </w:tc>
        <w:tc>
          <w:tcPr>
            <w:tcW w:w="1285" w:type="dxa"/>
            <w:vAlign w:val="center"/>
          </w:tcPr>
          <w:p w14:paraId="1386BCC3" w14:textId="6F08BC47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11:00 a 13:00 </w:t>
            </w:r>
          </w:p>
        </w:tc>
        <w:tc>
          <w:tcPr>
            <w:tcW w:w="1362" w:type="dxa"/>
            <w:vAlign w:val="center"/>
          </w:tcPr>
          <w:p w14:paraId="37F5AF67" w14:textId="3BFBFA17" w:rsidR="00393D98" w:rsidRPr="00211FC4" w:rsidRDefault="00393D98" w:rsidP="00393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Sala del edificio </w:t>
            </w:r>
            <w:r w:rsidR="00964D76">
              <w:rPr>
                <w:rFonts w:eastAsiaTheme="minorEastAsia"/>
              </w:rPr>
              <w:t>V</w:t>
            </w:r>
            <w:bookmarkStart w:id="0" w:name="_GoBack"/>
            <w:bookmarkEnd w:id="0"/>
          </w:p>
          <w:p w14:paraId="6756DF8D" w14:textId="77777777" w:rsidR="00393D98" w:rsidRPr="00211FC4" w:rsidRDefault="00393D98" w:rsidP="00393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Transmisión Facebook </w:t>
            </w:r>
          </w:p>
          <w:p w14:paraId="34BF4546" w14:textId="6FA8C0B4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3702" w:type="dxa"/>
            <w:vAlign w:val="center"/>
          </w:tcPr>
          <w:p w14:paraId="2D5BD767" w14:textId="675294A3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Conversatorio de docentes y egresadas de la MEIG: Desafíos de la agenda feminista desde la academia</w:t>
            </w:r>
          </w:p>
        </w:tc>
        <w:tc>
          <w:tcPr>
            <w:tcW w:w="1835" w:type="dxa"/>
            <w:vAlign w:val="center"/>
          </w:tcPr>
          <w:p w14:paraId="38B9F702" w14:textId="31F06602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Rosalba Robles Ortega</w:t>
            </w:r>
          </w:p>
          <w:p w14:paraId="08D73773" w14:textId="09B3EB32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 xml:space="preserve">Dra. Elsa Patricia Hernández </w:t>
            </w:r>
            <w:proofErr w:type="spellStart"/>
            <w:r w:rsidRPr="00211FC4">
              <w:rPr>
                <w:rFonts w:eastAsiaTheme="minorEastAsia"/>
              </w:rPr>
              <w:t>Hernández</w:t>
            </w:r>
            <w:proofErr w:type="spellEnd"/>
          </w:p>
          <w:p w14:paraId="55BFAC6D" w14:textId="401664E8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Mtra. Sarai García</w:t>
            </w:r>
          </w:p>
          <w:p w14:paraId="01B88BB8" w14:textId="72BA574B" w:rsidR="2A9C9098" w:rsidRPr="00211FC4" w:rsidRDefault="2A9C9098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Maestrante Laura Zayra Rosales</w:t>
            </w:r>
          </w:p>
        </w:tc>
      </w:tr>
      <w:tr w:rsidR="2A9C9098" w:rsidRPr="00211FC4" w14:paraId="123A7EA1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200C15B3" w14:textId="5DEF9179" w:rsidR="2F96DBCD" w:rsidRPr="00211FC4" w:rsidRDefault="2F96DBCD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Jueves 14 de marzo</w:t>
            </w:r>
          </w:p>
        </w:tc>
        <w:tc>
          <w:tcPr>
            <w:tcW w:w="1285" w:type="dxa"/>
            <w:vAlign w:val="center"/>
          </w:tcPr>
          <w:p w14:paraId="62F14709" w14:textId="5398E0E1" w:rsidR="2F96DBCD" w:rsidRPr="00211FC4" w:rsidRDefault="2F96DBCD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1</w:t>
            </w:r>
            <w:r w:rsidR="00A924A5">
              <w:rPr>
                <w:rFonts w:eastAsiaTheme="minorEastAsia"/>
              </w:rPr>
              <w:t>5</w:t>
            </w:r>
            <w:r w:rsidRPr="00211FC4">
              <w:rPr>
                <w:rFonts w:eastAsiaTheme="minorEastAsia"/>
              </w:rPr>
              <w:t>:00 a 1</w:t>
            </w:r>
            <w:r w:rsidR="00A924A5">
              <w:rPr>
                <w:rFonts w:eastAsiaTheme="minorEastAsia"/>
              </w:rPr>
              <w:t>7</w:t>
            </w:r>
            <w:r w:rsidRPr="00211FC4">
              <w:rPr>
                <w:rFonts w:eastAsiaTheme="minorEastAsia"/>
              </w:rPr>
              <w:t>:</w:t>
            </w:r>
            <w:r w:rsidR="00A924A5">
              <w:rPr>
                <w:rFonts w:eastAsiaTheme="minorEastAsia"/>
              </w:rPr>
              <w:t>3</w:t>
            </w:r>
            <w:r w:rsidRPr="00211FC4">
              <w:rPr>
                <w:rFonts w:eastAsiaTheme="minorEastAsia"/>
              </w:rPr>
              <w:t>0</w:t>
            </w:r>
          </w:p>
        </w:tc>
        <w:tc>
          <w:tcPr>
            <w:tcW w:w="1362" w:type="dxa"/>
            <w:vAlign w:val="center"/>
          </w:tcPr>
          <w:p w14:paraId="4BB8973F" w14:textId="27C48B88" w:rsidR="2F96DBCD" w:rsidRPr="00211FC4" w:rsidRDefault="2F96DBCD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Cine universitario</w:t>
            </w:r>
          </w:p>
        </w:tc>
        <w:tc>
          <w:tcPr>
            <w:tcW w:w="3702" w:type="dxa"/>
          </w:tcPr>
          <w:p w14:paraId="2B9256EC" w14:textId="77777777" w:rsidR="00A924A5" w:rsidRPr="00754085" w:rsidRDefault="00A924A5" w:rsidP="00754085">
            <w:pPr>
              <w:pStyle w:val="ListParagraph"/>
              <w:numPr>
                <w:ilvl w:val="0"/>
                <w:numId w:val="4"/>
              </w:numPr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</w:pPr>
            <w:r w:rsidRPr="00754085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 xml:space="preserve">Presentación de la cinta Une affaire de </w:t>
            </w:r>
            <w:proofErr w:type="spellStart"/>
            <w:r w:rsidRPr="00754085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femmes</w:t>
            </w:r>
            <w:proofErr w:type="spellEnd"/>
            <w:r w:rsidRPr="00754085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 xml:space="preserve"> (1988) de Claude Chabrol, acompañándola con una charla sobre el alcance de la última decisión de la Suprema Corte de Justicia en materia de aborto legal en México</w:t>
            </w:r>
          </w:p>
          <w:p w14:paraId="6D18B9D3" w14:textId="6A612341" w:rsidR="2F96DBCD" w:rsidRPr="00211FC4" w:rsidRDefault="2F96DBCD" w:rsidP="2A9C9098">
            <w:pPr>
              <w:ind w:left="-20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</w:pPr>
            <w:r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 xml:space="preserve">Proyección de los vídeos musicales: </w:t>
            </w:r>
          </w:p>
          <w:p w14:paraId="6A092D19" w14:textId="0C4256A7" w:rsidR="2F96DBCD" w:rsidRPr="00211FC4" w:rsidRDefault="2F96DBCD" w:rsidP="2A9C9098">
            <w:pPr>
              <w:pStyle w:val="ListParagraph"/>
              <w:numPr>
                <w:ilvl w:val="0"/>
                <w:numId w:val="1"/>
              </w:numPr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</w:pPr>
            <w:r w:rsidRPr="00211FC4">
              <w:rPr>
                <w:rFonts w:ascii="Candara" w:eastAsia="Candara" w:hAnsi="Candara" w:cs="Candara"/>
                <w:i/>
                <w:iCs/>
                <w:color w:val="000000" w:themeColor="text1"/>
                <w:sz w:val="24"/>
                <w:szCs w:val="24"/>
              </w:rPr>
              <w:t xml:space="preserve">Sin fronteras MMIR + Ni una más </w:t>
            </w:r>
            <w:r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(2023) de Saray Argumedo con comentario de la realizadora y participantes artistas del hip hop</w:t>
            </w:r>
            <w:r w:rsidR="23C3DA2F"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, y</w:t>
            </w:r>
          </w:p>
          <w:p w14:paraId="66E7987F" w14:textId="3C96591D" w:rsidR="2F96DBCD" w:rsidRPr="00211FC4" w:rsidRDefault="2F96DBCD" w:rsidP="2A9C9098">
            <w:pPr>
              <w:pStyle w:val="ListParagraph"/>
              <w:numPr>
                <w:ilvl w:val="0"/>
                <w:numId w:val="1"/>
              </w:numPr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</w:pPr>
            <w:r w:rsidRPr="00211FC4">
              <w:rPr>
                <w:rFonts w:ascii="Candara" w:eastAsia="Candara" w:hAnsi="Candara" w:cs="Candara"/>
                <w:i/>
                <w:iCs/>
                <w:color w:val="000000" w:themeColor="text1"/>
                <w:sz w:val="24"/>
                <w:szCs w:val="24"/>
              </w:rPr>
              <w:t xml:space="preserve">5S </w:t>
            </w:r>
            <w:r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(2022) de Niko RST</w:t>
            </w:r>
            <w:r w:rsidR="63CD81B6"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 xml:space="preserve"> </w:t>
            </w:r>
            <w:r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con el comentario de las participantes sobre la detenci</w:t>
            </w:r>
            <w:r w:rsidR="651EF4FD"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ón</w:t>
            </w:r>
            <w:r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 xml:space="preserve"> policial</w:t>
            </w:r>
            <w:r w:rsidR="2AC4AFEA"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 xml:space="preserve"> masiva</w:t>
            </w:r>
            <w:r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 xml:space="preserve"> </w:t>
            </w:r>
            <w:r w:rsidR="2CE0A630"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contra mujeres manifestantes</w:t>
            </w:r>
            <w:r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 xml:space="preserve"> ocurridas el 5 de septiembre de 2020 en el centro de Ciudad Juárez</w:t>
            </w:r>
            <w:r w:rsidR="2573AB34" w:rsidRPr="00211FC4">
              <w:rPr>
                <w:rFonts w:ascii="Candara" w:eastAsia="Candara" w:hAnsi="Candara" w:cs="Candar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35" w:type="dxa"/>
            <w:vAlign w:val="center"/>
          </w:tcPr>
          <w:p w14:paraId="1DAB1074" w14:textId="5A4C64B4" w:rsidR="2FCA71D9" w:rsidRPr="00211FC4" w:rsidRDefault="2FCA71D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Sofía Corral</w:t>
            </w:r>
          </w:p>
          <w:p w14:paraId="086E2680" w14:textId="2409F04E" w:rsidR="2FCA71D9" w:rsidRPr="00211FC4" w:rsidRDefault="2FCA71D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Mtra. Vanessa Vargas</w:t>
            </w:r>
          </w:p>
          <w:p w14:paraId="522C280B" w14:textId="5D238934" w:rsidR="2FCA71D9" w:rsidRPr="00211FC4" w:rsidRDefault="2FCA71D9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Saray Argumedo</w:t>
            </w:r>
          </w:p>
        </w:tc>
      </w:tr>
      <w:tr w:rsidR="009C1443" w:rsidRPr="001C62BA" w14:paraId="2C8525BF" w14:textId="77777777" w:rsidTr="00C647FA">
        <w:trPr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Align w:val="center"/>
          </w:tcPr>
          <w:p w14:paraId="6496C817" w14:textId="79E97D73" w:rsidR="009C1443" w:rsidRPr="00211FC4" w:rsidRDefault="00CA1BDD" w:rsidP="2A9C9098">
            <w:pPr>
              <w:jc w:val="center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Jueves 21 de marzo</w:t>
            </w:r>
          </w:p>
        </w:tc>
        <w:tc>
          <w:tcPr>
            <w:tcW w:w="1285" w:type="dxa"/>
            <w:vAlign w:val="center"/>
          </w:tcPr>
          <w:p w14:paraId="3DEEC669" w14:textId="3F3BF13C" w:rsidR="009C1443" w:rsidRPr="00211FC4" w:rsidRDefault="23192AEF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18:00</w:t>
            </w:r>
            <w:r w:rsidR="00FE7B43">
              <w:rPr>
                <w:rFonts w:eastAsiaTheme="minorEastAsia"/>
              </w:rPr>
              <w:t xml:space="preserve"> a </w:t>
            </w:r>
            <w:r w:rsidRPr="00211FC4">
              <w:rPr>
                <w:rFonts w:eastAsiaTheme="minorEastAsia"/>
              </w:rPr>
              <w:t>20:00</w:t>
            </w:r>
          </w:p>
        </w:tc>
        <w:tc>
          <w:tcPr>
            <w:tcW w:w="1362" w:type="dxa"/>
            <w:vAlign w:val="center"/>
          </w:tcPr>
          <w:p w14:paraId="4F5930E3" w14:textId="3D1AD30D" w:rsidR="23192AEF" w:rsidRPr="00211FC4" w:rsidRDefault="23192AEF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Virtual</w:t>
            </w:r>
          </w:p>
        </w:tc>
        <w:tc>
          <w:tcPr>
            <w:tcW w:w="3702" w:type="dxa"/>
            <w:vAlign w:val="center"/>
          </w:tcPr>
          <w:p w14:paraId="0091EC6C" w14:textId="504BF1AC" w:rsidR="009C1443" w:rsidRPr="00211FC4" w:rsidRDefault="00CA1BDD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Di</w:t>
            </w:r>
            <w:r w:rsidR="00205B3F" w:rsidRPr="00211FC4">
              <w:rPr>
                <w:rFonts w:eastAsiaTheme="minorEastAsia"/>
              </w:rPr>
              <w:t>á</w:t>
            </w:r>
            <w:r w:rsidRPr="00211FC4">
              <w:rPr>
                <w:rFonts w:eastAsiaTheme="minorEastAsia"/>
              </w:rPr>
              <w:t>logo “</w:t>
            </w:r>
            <w:r w:rsidR="4CF09486" w:rsidRPr="00211FC4">
              <w:rPr>
                <w:rFonts w:eastAsiaTheme="minorEastAsia"/>
              </w:rPr>
              <w:t xml:space="preserve">masculinidades y </w:t>
            </w:r>
            <w:r w:rsidRPr="00211FC4">
              <w:rPr>
                <w:rFonts w:eastAsiaTheme="minorEastAsia"/>
              </w:rPr>
              <w:t>femini</w:t>
            </w:r>
            <w:r w:rsidR="0802BFC4" w:rsidRPr="00211FC4">
              <w:rPr>
                <w:rFonts w:eastAsiaTheme="minorEastAsia"/>
              </w:rPr>
              <w:t>smos</w:t>
            </w:r>
            <w:r w:rsidRPr="00211FC4">
              <w:rPr>
                <w:rFonts w:eastAsiaTheme="minorEastAsia"/>
              </w:rPr>
              <w:t>”</w:t>
            </w:r>
          </w:p>
          <w:p w14:paraId="6A027F5D" w14:textId="758F520B" w:rsidR="009C1443" w:rsidRPr="00211FC4" w:rsidRDefault="647445BD" w:rsidP="2A9C909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Fátima Flores (Centro peninsular en Humanidades y Ciencias Sociales, UNAM)</w:t>
            </w:r>
          </w:p>
          <w:p w14:paraId="66F3B4DD" w14:textId="22AB2127" w:rsidR="009C1443" w:rsidRPr="00211FC4" w:rsidRDefault="647445BD" w:rsidP="2A9C909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Dr. Guillermo Figueroa (Centro de Estudios Demográficos Urbanos y Ambientales, El Colegio de México)</w:t>
            </w:r>
          </w:p>
          <w:p w14:paraId="67F84DD6" w14:textId="08DA4699" w:rsidR="009C1443" w:rsidRPr="00211FC4" w:rsidRDefault="647445BD" w:rsidP="2A9C909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Lucero Jiménez (Centro Regional de Investigaciones Multidisciplinarias, UNAM)</w:t>
            </w:r>
          </w:p>
        </w:tc>
        <w:tc>
          <w:tcPr>
            <w:tcW w:w="1835" w:type="dxa"/>
            <w:vAlign w:val="center"/>
          </w:tcPr>
          <w:p w14:paraId="26CDB36E" w14:textId="75F4151C" w:rsidR="009C1443" w:rsidRPr="00211FC4" w:rsidRDefault="00CA1BDD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Dra. Koldovike Ibarra</w:t>
            </w:r>
          </w:p>
          <w:p w14:paraId="1AB81E7B" w14:textId="0477556F" w:rsidR="009C1443" w:rsidRPr="001C62BA" w:rsidRDefault="0C1A081C" w:rsidP="2A9C9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FC4">
              <w:rPr>
                <w:rFonts w:eastAsiaTheme="minorEastAsia"/>
              </w:rPr>
              <w:t>AMEGH</w:t>
            </w:r>
          </w:p>
        </w:tc>
      </w:tr>
    </w:tbl>
    <w:p w14:paraId="5DD2867C" w14:textId="162ECA87" w:rsidR="2A9C9098" w:rsidRDefault="2A9C9098"/>
    <w:p w14:paraId="4F1BF23F" w14:textId="01EC5F61" w:rsidR="2A9C9098" w:rsidRDefault="2A9C9098"/>
    <w:p w14:paraId="69253DD0" w14:textId="68260540" w:rsidR="2A9C9098" w:rsidRDefault="2A9C9098"/>
    <w:p w14:paraId="6BD18F9B" w14:textId="77777777" w:rsidR="00BF58AE" w:rsidRPr="001C62BA" w:rsidRDefault="00BF58AE" w:rsidP="00FF1356">
      <w:pPr>
        <w:rPr>
          <w:b/>
        </w:rPr>
      </w:pPr>
    </w:p>
    <w:sectPr w:rsidR="00BF58AE" w:rsidRPr="001C62BA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CD143" w14:textId="77777777" w:rsidR="00041B8E" w:rsidRDefault="00041B8E" w:rsidP="00FF1356">
      <w:pPr>
        <w:spacing w:after="0" w:line="240" w:lineRule="auto"/>
      </w:pPr>
      <w:r>
        <w:separator/>
      </w:r>
    </w:p>
  </w:endnote>
  <w:endnote w:type="continuationSeparator" w:id="0">
    <w:p w14:paraId="1617B632" w14:textId="77777777" w:rsidR="00041B8E" w:rsidRDefault="00041B8E" w:rsidP="00FF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FB87BB" w14:paraId="78D8354D" w14:textId="77777777" w:rsidTr="26FB87BB">
      <w:trPr>
        <w:trHeight w:val="300"/>
      </w:trPr>
      <w:tc>
        <w:tcPr>
          <w:tcW w:w="2945" w:type="dxa"/>
        </w:tcPr>
        <w:p w14:paraId="35E3AE45" w14:textId="4CFC3F03" w:rsidR="26FB87BB" w:rsidRDefault="26FB87BB" w:rsidP="26FB87BB">
          <w:pPr>
            <w:pStyle w:val="Header"/>
            <w:ind w:left="-115"/>
          </w:pPr>
        </w:p>
      </w:tc>
      <w:tc>
        <w:tcPr>
          <w:tcW w:w="2945" w:type="dxa"/>
        </w:tcPr>
        <w:p w14:paraId="1BF061DF" w14:textId="4111A8C6" w:rsidR="26FB87BB" w:rsidRDefault="26FB87BB" w:rsidP="26FB87BB">
          <w:pPr>
            <w:pStyle w:val="Header"/>
            <w:jc w:val="center"/>
          </w:pPr>
        </w:p>
      </w:tc>
      <w:tc>
        <w:tcPr>
          <w:tcW w:w="2945" w:type="dxa"/>
        </w:tcPr>
        <w:p w14:paraId="0CB046DF" w14:textId="4AD7D4C9" w:rsidR="26FB87BB" w:rsidRDefault="26FB87BB" w:rsidP="26FB87BB">
          <w:pPr>
            <w:pStyle w:val="Header"/>
            <w:ind w:right="-115"/>
            <w:jc w:val="right"/>
          </w:pPr>
        </w:p>
      </w:tc>
    </w:tr>
  </w:tbl>
  <w:p w14:paraId="6C981100" w14:textId="23DA80D3" w:rsidR="26FB87BB" w:rsidRDefault="26FB87BB" w:rsidP="26FB8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E25B" w14:textId="77777777" w:rsidR="00041B8E" w:rsidRDefault="00041B8E" w:rsidP="00FF1356">
      <w:pPr>
        <w:spacing w:after="0" w:line="240" w:lineRule="auto"/>
      </w:pPr>
      <w:r>
        <w:separator/>
      </w:r>
    </w:p>
  </w:footnote>
  <w:footnote w:type="continuationSeparator" w:id="0">
    <w:p w14:paraId="711626A2" w14:textId="77777777" w:rsidR="00041B8E" w:rsidRDefault="00041B8E" w:rsidP="00FF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6DBD9" w14:textId="0D099B92" w:rsidR="000D4BA5" w:rsidRPr="00FF1356" w:rsidRDefault="000D4BA5" w:rsidP="2A9C9098">
    <w:pPr>
      <w:pStyle w:val="Header"/>
      <w:jc w:val="center"/>
      <w:rPr>
        <w:b/>
        <w:bCs/>
      </w:rPr>
    </w:pPr>
  </w:p>
  <w:p w14:paraId="3E536A43" w14:textId="6579B9FE" w:rsidR="000D4BA5" w:rsidRPr="00FF1356" w:rsidRDefault="000D4BA5" w:rsidP="2A9C9098">
    <w:pPr>
      <w:pStyle w:val="Header"/>
      <w:jc w:val="center"/>
      <w:rPr>
        <w:b/>
        <w:bCs/>
      </w:rPr>
    </w:pPr>
  </w:p>
  <w:p w14:paraId="0D643672" w14:textId="56C00D90" w:rsidR="000D4BA5" w:rsidRPr="00FF1356" w:rsidRDefault="2A9C9098" w:rsidP="2A9C9098">
    <w:pPr>
      <w:pStyle w:val="Header"/>
      <w:jc w:val="center"/>
      <w:rPr>
        <w:b/>
        <w:bCs/>
      </w:rPr>
    </w:pPr>
    <w:r w:rsidRPr="2A9C9098">
      <w:rPr>
        <w:b/>
        <w:bCs/>
      </w:rPr>
      <w:t xml:space="preserve"> XIV Semana Conmemorativa de la Lucha Internacional de los Derechos de las Mujeres</w:t>
    </w:r>
  </w:p>
  <w:p w14:paraId="35466D95" w14:textId="0DD54342" w:rsidR="2A9C9098" w:rsidRDefault="2A9C9098" w:rsidP="2A9C9098">
    <w:pPr>
      <w:pStyle w:val="Header"/>
      <w:jc w:val="center"/>
      <w:rPr>
        <w:b/>
        <w:bCs/>
      </w:rPr>
    </w:pPr>
    <w:r w:rsidRPr="2A9C9098">
      <w:rPr>
        <w:b/>
        <w:bCs/>
      </w:rPr>
      <w:t>“PARTICIPACIÓN Y APORTACIONES DE LAS MUJERES EN LA VIDA POLÍTICA DEL PAÍS”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A1A1"/>
    <w:multiLevelType w:val="hybridMultilevel"/>
    <w:tmpl w:val="F5A09ACA"/>
    <w:lvl w:ilvl="0" w:tplc="D29C58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CA3C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60C2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B085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EAA8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6499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A28C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027F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6AF0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A77868"/>
    <w:multiLevelType w:val="hybridMultilevel"/>
    <w:tmpl w:val="1026EB08"/>
    <w:lvl w:ilvl="0" w:tplc="D29C58AE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72556746"/>
    <w:multiLevelType w:val="hybridMultilevel"/>
    <w:tmpl w:val="8390BBD8"/>
    <w:lvl w:ilvl="0" w:tplc="080A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7DE7E632"/>
    <w:multiLevelType w:val="hybridMultilevel"/>
    <w:tmpl w:val="02C45258"/>
    <w:lvl w:ilvl="0" w:tplc="8B942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40B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0D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47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84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68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E5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2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A9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5B"/>
    <w:rsid w:val="00041B8E"/>
    <w:rsid w:val="00071130"/>
    <w:rsid w:val="0009056C"/>
    <w:rsid w:val="000D4BA5"/>
    <w:rsid w:val="000E3AA5"/>
    <w:rsid w:val="000F0166"/>
    <w:rsid w:val="001A4410"/>
    <w:rsid w:val="001C62BA"/>
    <w:rsid w:val="00205B3F"/>
    <w:rsid w:val="00211097"/>
    <w:rsid w:val="00211FC4"/>
    <w:rsid w:val="003054EB"/>
    <w:rsid w:val="00393D98"/>
    <w:rsid w:val="003EEC3C"/>
    <w:rsid w:val="00427069"/>
    <w:rsid w:val="00432569"/>
    <w:rsid w:val="004B5CD6"/>
    <w:rsid w:val="00532BDD"/>
    <w:rsid w:val="00581AB7"/>
    <w:rsid w:val="00597F33"/>
    <w:rsid w:val="005C1FF1"/>
    <w:rsid w:val="00670FF4"/>
    <w:rsid w:val="006B5F8F"/>
    <w:rsid w:val="00725C0C"/>
    <w:rsid w:val="007324E6"/>
    <w:rsid w:val="00754085"/>
    <w:rsid w:val="00760EEB"/>
    <w:rsid w:val="007F2B04"/>
    <w:rsid w:val="00826856"/>
    <w:rsid w:val="00836DD3"/>
    <w:rsid w:val="008655D0"/>
    <w:rsid w:val="00881BC7"/>
    <w:rsid w:val="00885765"/>
    <w:rsid w:val="008A0368"/>
    <w:rsid w:val="0091062D"/>
    <w:rsid w:val="0091ADC2"/>
    <w:rsid w:val="00964D76"/>
    <w:rsid w:val="009A493E"/>
    <w:rsid w:val="009C1443"/>
    <w:rsid w:val="00A146C4"/>
    <w:rsid w:val="00A208C3"/>
    <w:rsid w:val="00A220EA"/>
    <w:rsid w:val="00A924A5"/>
    <w:rsid w:val="00AE02C7"/>
    <w:rsid w:val="00B2018E"/>
    <w:rsid w:val="00B37769"/>
    <w:rsid w:val="00B56DF6"/>
    <w:rsid w:val="00B77A0D"/>
    <w:rsid w:val="00B87601"/>
    <w:rsid w:val="00BF58AE"/>
    <w:rsid w:val="00C10E65"/>
    <w:rsid w:val="00C25B4A"/>
    <w:rsid w:val="00C647FA"/>
    <w:rsid w:val="00CA1BDD"/>
    <w:rsid w:val="00CB3B56"/>
    <w:rsid w:val="00CE458E"/>
    <w:rsid w:val="00D33859"/>
    <w:rsid w:val="00D71E5B"/>
    <w:rsid w:val="00DC3998"/>
    <w:rsid w:val="00DD4DD0"/>
    <w:rsid w:val="00DE43A6"/>
    <w:rsid w:val="00EF4271"/>
    <w:rsid w:val="00FC3A27"/>
    <w:rsid w:val="00FC6FB7"/>
    <w:rsid w:val="00FE7B43"/>
    <w:rsid w:val="00FF1356"/>
    <w:rsid w:val="00FF5D78"/>
    <w:rsid w:val="010B9422"/>
    <w:rsid w:val="016E6374"/>
    <w:rsid w:val="01C57BC5"/>
    <w:rsid w:val="01E0D92A"/>
    <w:rsid w:val="01F7799A"/>
    <w:rsid w:val="0205FCF2"/>
    <w:rsid w:val="021A47DA"/>
    <w:rsid w:val="022F4547"/>
    <w:rsid w:val="0341CAD5"/>
    <w:rsid w:val="036F99B5"/>
    <w:rsid w:val="037CA98B"/>
    <w:rsid w:val="03BAFCD4"/>
    <w:rsid w:val="042574B9"/>
    <w:rsid w:val="050B6A16"/>
    <w:rsid w:val="0566E609"/>
    <w:rsid w:val="057242BE"/>
    <w:rsid w:val="05967DCD"/>
    <w:rsid w:val="05C1451A"/>
    <w:rsid w:val="0650646D"/>
    <w:rsid w:val="067F8457"/>
    <w:rsid w:val="06CE4A5B"/>
    <w:rsid w:val="07A014C6"/>
    <w:rsid w:val="0802BFC4"/>
    <w:rsid w:val="083E6242"/>
    <w:rsid w:val="08B8E4C0"/>
    <w:rsid w:val="096DAE9F"/>
    <w:rsid w:val="098595A5"/>
    <w:rsid w:val="09B72519"/>
    <w:rsid w:val="0A54B521"/>
    <w:rsid w:val="0B216606"/>
    <w:rsid w:val="0B498A88"/>
    <w:rsid w:val="0B52F57A"/>
    <w:rsid w:val="0B8E2768"/>
    <w:rsid w:val="0B9499AB"/>
    <w:rsid w:val="0BD6FFD3"/>
    <w:rsid w:val="0C1A081C"/>
    <w:rsid w:val="0CA7E411"/>
    <w:rsid w:val="0CBD3667"/>
    <w:rsid w:val="0D5EC0E9"/>
    <w:rsid w:val="0D8477E0"/>
    <w:rsid w:val="0D8A6195"/>
    <w:rsid w:val="0E1D47FA"/>
    <w:rsid w:val="0E43B472"/>
    <w:rsid w:val="0E52AF0A"/>
    <w:rsid w:val="0E8AD670"/>
    <w:rsid w:val="0E980D87"/>
    <w:rsid w:val="0F50753D"/>
    <w:rsid w:val="0FF524F2"/>
    <w:rsid w:val="10AE34A3"/>
    <w:rsid w:val="1137235B"/>
    <w:rsid w:val="11837F1A"/>
    <w:rsid w:val="118A4FCC"/>
    <w:rsid w:val="1326202D"/>
    <w:rsid w:val="1346D7DF"/>
    <w:rsid w:val="1370CE00"/>
    <w:rsid w:val="13A1D1A5"/>
    <w:rsid w:val="13CD3C14"/>
    <w:rsid w:val="13CDBE5C"/>
    <w:rsid w:val="156FF9EC"/>
    <w:rsid w:val="1641CC3F"/>
    <w:rsid w:val="16646676"/>
    <w:rsid w:val="1852EF45"/>
    <w:rsid w:val="18D92B9B"/>
    <w:rsid w:val="18E130D9"/>
    <w:rsid w:val="192FC303"/>
    <w:rsid w:val="19681324"/>
    <w:rsid w:val="19CA61E9"/>
    <w:rsid w:val="1AB13490"/>
    <w:rsid w:val="1B98BCEA"/>
    <w:rsid w:val="1BF59C8A"/>
    <w:rsid w:val="1C4D04F1"/>
    <w:rsid w:val="1CE7F03D"/>
    <w:rsid w:val="1DB482BD"/>
    <w:rsid w:val="1DD24160"/>
    <w:rsid w:val="1DE87EA9"/>
    <w:rsid w:val="1E872FCD"/>
    <w:rsid w:val="1EFDB3D5"/>
    <w:rsid w:val="1F50531E"/>
    <w:rsid w:val="1FE5DFEE"/>
    <w:rsid w:val="201E9934"/>
    <w:rsid w:val="2044B821"/>
    <w:rsid w:val="20DD5835"/>
    <w:rsid w:val="2156A271"/>
    <w:rsid w:val="221BF0DB"/>
    <w:rsid w:val="222B290D"/>
    <w:rsid w:val="230E357D"/>
    <w:rsid w:val="23192AEF"/>
    <w:rsid w:val="2322EEAD"/>
    <w:rsid w:val="237C8021"/>
    <w:rsid w:val="23C3DA2F"/>
    <w:rsid w:val="23E42DAA"/>
    <w:rsid w:val="23E962E8"/>
    <w:rsid w:val="241D8414"/>
    <w:rsid w:val="247AB4BD"/>
    <w:rsid w:val="24890EE2"/>
    <w:rsid w:val="24D10746"/>
    <w:rsid w:val="255FB75A"/>
    <w:rsid w:val="2573AB34"/>
    <w:rsid w:val="25ACEE91"/>
    <w:rsid w:val="26FB87BB"/>
    <w:rsid w:val="27A87017"/>
    <w:rsid w:val="27C261C2"/>
    <w:rsid w:val="29F266E9"/>
    <w:rsid w:val="2A5A8EE8"/>
    <w:rsid w:val="2A9C9098"/>
    <w:rsid w:val="2AC4AFEA"/>
    <w:rsid w:val="2AE010D9"/>
    <w:rsid w:val="2AF17C2D"/>
    <w:rsid w:val="2B364CDB"/>
    <w:rsid w:val="2C4D62F3"/>
    <w:rsid w:val="2C7292EE"/>
    <w:rsid w:val="2C902F48"/>
    <w:rsid w:val="2CE0A630"/>
    <w:rsid w:val="2D05CEBC"/>
    <w:rsid w:val="2D63B79B"/>
    <w:rsid w:val="2D938A22"/>
    <w:rsid w:val="2DC4665A"/>
    <w:rsid w:val="2F24D5D6"/>
    <w:rsid w:val="2F96DBCD"/>
    <w:rsid w:val="2FC06EC5"/>
    <w:rsid w:val="2FCA71D9"/>
    <w:rsid w:val="30B0D048"/>
    <w:rsid w:val="30DF2DC3"/>
    <w:rsid w:val="31FA8290"/>
    <w:rsid w:val="324CA0A9"/>
    <w:rsid w:val="32E5DDA4"/>
    <w:rsid w:val="3305CCA4"/>
    <w:rsid w:val="3322F786"/>
    <w:rsid w:val="33C763A9"/>
    <w:rsid w:val="345E9DF8"/>
    <w:rsid w:val="34A19D05"/>
    <w:rsid w:val="34AB7E7D"/>
    <w:rsid w:val="3511A7C2"/>
    <w:rsid w:val="3563340A"/>
    <w:rsid w:val="35A5417A"/>
    <w:rsid w:val="36F4BD11"/>
    <w:rsid w:val="384EB319"/>
    <w:rsid w:val="387B7B9E"/>
    <w:rsid w:val="3902B4B4"/>
    <w:rsid w:val="392593DB"/>
    <w:rsid w:val="39B10DB3"/>
    <w:rsid w:val="39DBEEA8"/>
    <w:rsid w:val="3A263EC5"/>
    <w:rsid w:val="3A6CF724"/>
    <w:rsid w:val="3ABCD776"/>
    <w:rsid w:val="3B1553A1"/>
    <w:rsid w:val="3B345866"/>
    <w:rsid w:val="3BC53AA7"/>
    <w:rsid w:val="3C46A749"/>
    <w:rsid w:val="3C5D1F48"/>
    <w:rsid w:val="3D861283"/>
    <w:rsid w:val="3DA5D623"/>
    <w:rsid w:val="3DE0A274"/>
    <w:rsid w:val="3DFC89D5"/>
    <w:rsid w:val="3E6208E2"/>
    <w:rsid w:val="3F7E480B"/>
    <w:rsid w:val="3FB06AC4"/>
    <w:rsid w:val="3FC25057"/>
    <w:rsid w:val="3FFCD4A2"/>
    <w:rsid w:val="40306E62"/>
    <w:rsid w:val="411A186C"/>
    <w:rsid w:val="411EB0DC"/>
    <w:rsid w:val="41D678B5"/>
    <w:rsid w:val="42F9E6D8"/>
    <w:rsid w:val="42F9F119"/>
    <w:rsid w:val="43347564"/>
    <w:rsid w:val="43B02575"/>
    <w:rsid w:val="43BEDB49"/>
    <w:rsid w:val="43DB3B63"/>
    <w:rsid w:val="446C2110"/>
    <w:rsid w:val="45808593"/>
    <w:rsid w:val="459A5152"/>
    <w:rsid w:val="45ED898F"/>
    <w:rsid w:val="46411F5C"/>
    <w:rsid w:val="478959F0"/>
    <w:rsid w:val="49252A51"/>
    <w:rsid w:val="4A677C60"/>
    <w:rsid w:val="4AADE0A8"/>
    <w:rsid w:val="4AC1E480"/>
    <w:rsid w:val="4AF1CF4A"/>
    <w:rsid w:val="4B2C16CB"/>
    <w:rsid w:val="4B83C792"/>
    <w:rsid w:val="4B9962DC"/>
    <w:rsid w:val="4C0DA4B4"/>
    <w:rsid w:val="4CAD532C"/>
    <w:rsid w:val="4CB2A4EF"/>
    <w:rsid w:val="4CD8A883"/>
    <w:rsid w:val="4CF09486"/>
    <w:rsid w:val="4D1510A5"/>
    <w:rsid w:val="4D82A662"/>
    <w:rsid w:val="4DAA899D"/>
    <w:rsid w:val="4DC1A47A"/>
    <w:rsid w:val="4EB0E106"/>
    <w:rsid w:val="4F5D74DB"/>
    <w:rsid w:val="504CD0C9"/>
    <w:rsid w:val="5062B498"/>
    <w:rsid w:val="508435F4"/>
    <w:rsid w:val="50E115D7"/>
    <w:rsid w:val="50F9453C"/>
    <w:rsid w:val="51110D97"/>
    <w:rsid w:val="518CBB2A"/>
    <w:rsid w:val="519B05C7"/>
    <w:rsid w:val="51D35634"/>
    <w:rsid w:val="52D7B431"/>
    <w:rsid w:val="52FA61D5"/>
    <w:rsid w:val="530C4164"/>
    <w:rsid w:val="535286B4"/>
    <w:rsid w:val="53822DAE"/>
    <w:rsid w:val="53DA864D"/>
    <w:rsid w:val="544AEF93"/>
    <w:rsid w:val="54E0C9B0"/>
    <w:rsid w:val="550071C1"/>
    <w:rsid w:val="554229C5"/>
    <w:rsid w:val="56785BCF"/>
    <w:rsid w:val="5684DFE2"/>
    <w:rsid w:val="56F99E96"/>
    <w:rsid w:val="57764FCA"/>
    <w:rsid w:val="57C07841"/>
    <w:rsid w:val="57D5B490"/>
    <w:rsid w:val="589EE54A"/>
    <w:rsid w:val="58E79093"/>
    <w:rsid w:val="5960FFEC"/>
    <w:rsid w:val="59B4372E"/>
    <w:rsid w:val="59C1C838"/>
    <w:rsid w:val="59D72E3D"/>
    <w:rsid w:val="5A2E01FF"/>
    <w:rsid w:val="5A858D1A"/>
    <w:rsid w:val="5AB62496"/>
    <w:rsid w:val="5B44703C"/>
    <w:rsid w:val="5C1F3155"/>
    <w:rsid w:val="5C656E1A"/>
    <w:rsid w:val="5CFE6314"/>
    <w:rsid w:val="5DB5AAB4"/>
    <w:rsid w:val="5E65CA31"/>
    <w:rsid w:val="5E9A3375"/>
    <w:rsid w:val="5ED03177"/>
    <w:rsid w:val="5F5DD857"/>
    <w:rsid w:val="5F7238A3"/>
    <w:rsid w:val="5FC6B558"/>
    <w:rsid w:val="610E0904"/>
    <w:rsid w:val="61A29D6C"/>
    <w:rsid w:val="63CD81B6"/>
    <w:rsid w:val="644B0671"/>
    <w:rsid w:val="647445BD"/>
    <w:rsid w:val="647ACAEF"/>
    <w:rsid w:val="6485D2EC"/>
    <w:rsid w:val="648C0CC8"/>
    <w:rsid w:val="64D1F84F"/>
    <w:rsid w:val="64E1E4FE"/>
    <w:rsid w:val="64F44110"/>
    <w:rsid w:val="6510EFBA"/>
    <w:rsid w:val="651EF4FD"/>
    <w:rsid w:val="66D49DD5"/>
    <w:rsid w:val="66E51861"/>
    <w:rsid w:val="67001056"/>
    <w:rsid w:val="670C232B"/>
    <w:rsid w:val="67432CA9"/>
    <w:rsid w:val="68BBC2B4"/>
    <w:rsid w:val="691D7C90"/>
    <w:rsid w:val="69428334"/>
    <w:rsid w:val="69454EF3"/>
    <w:rsid w:val="6A92BA1F"/>
    <w:rsid w:val="6A9DE880"/>
    <w:rsid w:val="6AE11F54"/>
    <w:rsid w:val="6EE65541"/>
    <w:rsid w:val="6F4F4AC9"/>
    <w:rsid w:val="6F6E585D"/>
    <w:rsid w:val="6F8412F4"/>
    <w:rsid w:val="6F842787"/>
    <w:rsid w:val="6F85F7BB"/>
    <w:rsid w:val="6FD571F4"/>
    <w:rsid w:val="6FDA7F7C"/>
    <w:rsid w:val="713CED81"/>
    <w:rsid w:val="731800AA"/>
    <w:rsid w:val="7413C279"/>
    <w:rsid w:val="7494E746"/>
    <w:rsid w:val="755CA7E3"/>
    <w:rsid w:val="764115E0"/>
    <w:rsid w:val="76837C9C"/>
    <w:rsid w:val="76C356AA"/>
    <w:rsid w:val="76DAEA03"/>
    <w:rsid w:val="76EDDB0E"/>
    <w:rsid w:val="76F2AF25"/>
    <w:rsid w:val="777D9922"/>
    <w:rsid w:val="77CAC29B"/>
    <w:rsid w:val="781F4CFD"/>
    <w:rsid w:val="785F270B"/>
    <w:rsid w:val="789A8436"/>
    <w:rsid w:val="78A80F53"/>
    <w:rsid w:val="78AFBB28"/>
    <w:rsid w:val="78EE1C95"/>
    <w:rsid w:val="79359B6D"/>
    <w:rsid w:val="796692FC"/>
    <w:rsid w:val="7B0354B5"/>
    <w:rsid w:val="7B56EDBF"/>
    <w:rsid w:val="7B65A994"/>
    <w:rsid w:val="7B96C7CD"/>
    <w:rsid w:val="7BDD0F12"/>
    <w:rsid w:val="7D004504"/>
    <w:rsid w:val="7D32982E"/>
    <w:rsid w:val="7D588290"/>
    <w:rsid w:val="7DF0AA8C"/>
    <w:rsid w:val="7E5FE066"/>
    <w:rsid w:val="7F1314ED"/>
    <w:rsid w:val="7F49E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F1A3"/>
  <w15:chartTrackingRefBased/>
  <w15:docId w15:val="{17B2D4B7-7D90-420C-93D8-C8AC1F3F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71E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71E5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1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356"/>
  </w:style>
  <w:style w:type="paragraph" w:styleId="Footer">
    <w:name w:val="footer"/>
    <w:basedOn w:val="Normal"/>
    <w:link w:val="FooterChar"/>
    <w:uiPriority w:val="99"/>
    <w:unhideWhenUsed/>
    <w:rsid w:val="00FF1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35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e50ff-de7e-4130-8770-0e1e3a255e51" xsi:nil="true"/>
    <lcf76f155ced4ddcb4097134ff3c332f xmlns="516da61c-8801-4ba8-8cd7-15759c52d8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61BB24E212C4FB7F444FB53BFAF18" ma:contentTypeVersion="14" ma:contentTypeDescription="Create a new document." ma:contentTypeScope="" ma:versionID="aab6abc8cc9cc44abd35978ad56af68c">
  <xsd:schema xmlns:xsd="http://www.w3.org/2001/XMLSchema" xmlns:xs="http://www.w3.org/2001/XMLSchema" xmlns:p="http://schemas.microsoft.com/office/2006/metadata/properties" xmlns:ns2="516da61c-8801-4ba8-8cd7-15759c52d85a" xmlns:ns3="d79e50ff-de7e-4130-8770-0e1e3a255e51" targetNamespace="http://schemas.microsoft.com/office/2006/metadata/properties" ma:root="true" ma:fieldsID="6975cddf01e871ab9c4603324d517ab8" ns2:_="" ns3:_="">
    <xsd:import namespace="516da61c-8801-4ba8-8cd7-15759c52d85a"/>
    <xsd:import namespace="d79e50ff-de7e-4130-8770-0e1e3a255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da61c-8801-4ba8-8cd7-15759c52d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6e835f-6f13-4b7f-84b5-146793290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e50ff-de7e-4130-8770-0e1e3a255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440b6b-eab8-48d6-9cf3-8d821d569735}" ma:internalName="TaxCatchAll" ma:showField="CatchAllData" ma:web="d79e50ff-de7e-4130-8770-0e1e3a255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AF192-B16B-4031-B241-3B5DDAB4322F}">
  <ds:schemaRefs>
    <ds:schemaRef ds:uri="http://schemas.microsoft.com/office/2006/metadata/properties"/>
    <ds:schemaRef ds:uri="http://schemas.microsoft.com/office/infopath/2007/PartnerControls"/>
    <ds:schemaRef ds:uri="d79e50ff-de7e-4130-8770-0e1e3a255e51"/>
    <ds:schemaRef ds:uri="516da61c-8801-4ba8-8cd7-15759c52d85a"/>
  </ds:schemaRefs>
</ds:datastoreItem>
</file>

<file path=customXml/itemProps2.xml><?xml version="1.0" encoding="utf-8"?>
<ds:datastoreItem xmlns:ds="http://schemas.openxmlformats.org/officeDocument/2006/customXml" ds:itemID="{A772CBA3-1FF5-4853-BB0C-A835359D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96171-C96F-4EA5-9202-CE73BC468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da61c-8801-4ba8-8cd7-15759c52d85a"/>
    <ds:schemaRef ds:uri="d79e50ff-de7e-4130-8770-0e1e3a255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Moreno Cedillos</dc:creator>
  <cp:keywords/>
  <dc:description/>
  <cp:lastModifiedBy>Ariadna Carlos Perez</cp:lastModifiedBy>
  <cp:revision>2</cp:revision>
  <cp:lastPrinted>2024-02-01T21:10:00Z</cp:lastPrinted>
  <dcterms:created xsi:type="dcterms:W3CDTF">2024-03-04T21:38:00Z</dcterms:created>
  <dcterms:modified xsi:type="dcterms:W3CDTF">2024-03-04T21:38:00Z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0x01010035161BB24E212C4FB7F444FB53BFAF18</vt:lpwstr>
  </property>
  <property fmtid="{D5CDD505-2E9C-101B-9397-08002B2CF9AE}" pid="3" name="MediaServiceImageTags">
    <vt:lpwstr/>
  </property>
</Properties>
</file>